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7D" w:rsidRDefault="00FC37E7" w:rsidP="00B47D6E">
      <w:pPr>
        <w:spacing w:line="240" w:lineRule="auto"/>
        <w:rPr>
          <w:sz w:val="24"/>
          <w:szCs w:val="24"/>
        </w:rPr>
      </w:pPr>
      <w:r>
        <w:rPr>
          <w:rFonts w:ascii="Arial" w:hAnsi="Arial" w:cs="Arial"/>
          <w:noProof/>
          <w:sz w:val="20"/>
          <w:szCs w:val="20"/>
        </w:rPr>
        <w:drawing>
          <wp:inline distT="0" distB="0" distL="0" distR="0">
            <wp:extent cx="4638675" cy="838200"/>
            <wp:effectExtent l="19050" t="0" r="9525" b="0"/>
            <wp:docPr id="16" name="il_fi" descr="http://www.lakeorion.k12.mi.us/EarlyChildhood/ECC_graphics/4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keorion.k12.mi.us/EarlyChildhood/ECC_graphics/4kids.jpg"/>
                    <pic:cNvPicPr>
                      <a:picLocks noChangeAspect="1" noChangeArrowheads="1"/>
                    </pic:cNvPicPr>
                  </pic:nvPicPr>
                  <pic:blipFill>
                    <a:blip r:embed="rId7" cstate="print"/>
                    <a:srcRect/>
                    <a:stretch>
                      <a:fillRect/>
                    </a:stretch>
                  </pic:blipFill>
                  <pic:spPr bwMode="auto">
                    <a:xfrm>
                      <a:off x="0" y="0"/>
                      <a:ext cx="4638675" cy="838200"/>
                    </a:xfrm>
                    <a:prstGeom prst="rect">
                      <a:avLst/>
                    </a:prstGeom>
                    <a:noFill/>
                    <a:ln w="9525">
                      <a:noFill/>
                      <a:miter lim="800000"/>
                      <a:headEnd/>
                      <a:tailEnd/>
                    </a:ln>
                  </pic:spPr>
                </pic:pic>
              </a:graphicData>
            </a:graphic>
          </wp:inline>
        </w:drawing>
      </w:r>
    </w:p>
    <w:p w:rsidR="0004117D" w:rsidRDefault="00FC37E7" w:rsidP="00FC37E7">
      <w:pPr>
        <w:spacing w:line="240" w:lineRule="auto"/>
        <w:jc w:val="center"/>
        <w:rPr>
          <w:sz w:val="32"/>
          <w:szCs w:val="32"/>
        </w:rPr>
      </w:pPr>
      <w:r w:rsidRPr="002B6847">
        <w:rPr>
          <w:sz w:val="32"/>
          <w:szCs w:val="32"/>
        </w:rPr>
        <w:t>Before &amp; After Day Care/ Latchkey</w:t>
      </w:r>
      <w:r w:rsidR="00AA361E">
        <w:rPr>
          <w:sz w:val="32"/>
          <w:szCs w:val="32"/>
        </w:rPr>
        <w:t xml:space="preserve"> &amp; Homework help</w:t>
      </w:r>
    </w:p>
    <w:p w:rsidR="002B6847" w:rsidRPr="00F62C37" w:rsidRDefault="008144B5" w:rsidP="00FC37E7">
      <w:pPr>
        <w:spacing w:line="240" w:lineRule="auto"/>
        <w:jc w:val="center"/>
        <w:rPr>
          <w:sz w:val="20"/>
          <w:szCs w:val="20"/>
        </w:rPr>
      </w:pPr>
      <w:r w:rsidRPr="00F62C37">
        <w:rPr>
          <w:sz w:val="20"/>
          <w:szCs w:val="20"/>
        </w:rPr>
        <w:t>19701 Wyoming</w:t>
      </w:r>
    </w:p>
    <w:p w:rsidR="008144B5" w:rsidRPr="00F62C37" w:rsidRDefault="008144B5" w:rsidP="00FC37E7">
      <w:pPr>
        <w:spacing w:line="240" w:lineRule="auto"/>
        <w:jc w:val="center"/>
        <w:rPr>
          <w:sz w:val="20"/>
          <w:szCs w:val="20"/>
        </w:rPr>
      </w:pPr>
      <w:r w:rsidRPr="00F62C37">
        <w:rPr>
          <w:sz w:val="20"/>
          <w:szCs w:val="20"/>
        </w:rPr>
        <w:t>Detroit, MI 48221</w:t>
      </w:r>
    </w:p>
    <w:p w:rsidR="0004117D" w:rsidRDefault="00FC37E7" w:rsidP="00B47D6E">
      <w:pPr>
        <w:spacing w:line="240" w:lineRule="auto"/>
        <w:rPr>
          <w:i/>
          <w:sz w:val="24"/>
          <w:szCs w:val="24"/>
        </w:rPr>
      </w:pPr>
      <w:r w:rsidRPr="002B6847">
        <w:rPr>
          <w:i/>
          <w:sz w:val="24"/>
          <w:szCs w:val="24"/>
        </w:rPr>
        <w:t>Located inside Bates Academy School</w:t>
      </w:r>
      <w:r w:rsidR="006616CC">
        <w:rPr>
          <w:i/>
          <w:sz w:val="24"/>
          <w:szCs w:val="24"/>
        </w:rPr>
        <w:t xml:space="preserve"> and</w:t>
      </w:r>
      <w:r w:rsidRPr="002B6847">
        <w:rPr>
          <w:i/>
          <w:sz w:val="24"/>
          <w:szCs w:val="24"/>
        </w:rPr>
        <w:t xml:space="preserve"> </w:t>
      </w:r>
      <w:r w:rsidR="008144B5">
        <w:rPr>
          <w:i/>
          <w:sz w:val="24"/>
          <w:szCs w:val="24"/>
        </w:rPr>
        <w:t xml:space="preserve">is </w:t>
      </w:r>
      <w:r w:rsidRPr="002B6847">
        <w:rPr>
          <w:i/>
          <w:sz w:val="24"/>
          <w:szCs w:val="24"/>
        </w:rPr>
        <w:t>for Bates’</w:t>
      </w:r>
      <w:r w:rsidR="002B6847" w:rsidRPr="002B6847">
        <w:rPr>
          <w:i/>
          <w:sz w:val="24"/>
          <w:szCs w:val="24"/>
        </w:rPr>
        <w:t xml:space="preserve"> students only</w:t>
      </w:r>
      <w:r w:rsidR="008144B5">
        <w:rPr>
          <w:i/>
          <w:sz w:val="24"/>
          <w:szCs w:val="24"/>
        </w:rPr>
        <w:t>. O</w:t>
      </w:r>
      <w:r w:rsidR="002B6847" w:rsidRPr="002B6847">
        <w:rPr>
          <w:i/>
          <w:sz w:val="24"/>
          <w:szCs w:val="24"/>
        </w:rPr>
        <w:t>ur program is designed to meet the needs of Bates’ parents.</w:t>
      </w:r>
    </w:p>
    <w:p w:rsidR="0041025E" w:rsidRPr="00345EDF" w:rsidRDefault="0041025E" w:rsidP="00B47D6E">
      <w:pPr>
        <w:spacing w:line="240" w:lineRule="auto"/>
        <w:rPr>
          <w:b/>
          <w:i/>
          <w:sz w:val="24"/>
          <w:szCs w:val="24"/>
        </w:rPr>
      </w:pPr>
      <w:r w:rsidRPr="00345EDF">
        <w:rPr>
          <w:b/>
          <w:i/>
          <w:sz w:val="24"/>
          <w:szCs w:val="24"/>
        </w:rPr>
        <w:t xml:space="preserve">We offer </w:t>
      </w:r>
      <w:r w:rsidR="00345EDF" w:rsidRPr="00345EDF">
        <w:rPr>
          <w:b/>
          <w:i/>
          <w:sz w:val="24"/>
          <w:szCs w:val="24"/>
        </w:rPr>
        <w:t xml:space="preserve">homework help </w:t>
      </w:r>
      <w:r w:rsidR="004458AE" w:rsidRPr="00345EDF">
        <w:rPr>
          <w:b/>
          <w:i/>
          <w:sz w:val="24"/>
          <w:szCs w:val="24"/>
        </w:rPr>
        <w:t>in small group settings</w:t>
      </w:r>
      <w:r w:rsidR="00345EDF" w:rsidRPr="00345EDF">
        <w:rPr>
          <w:b/>
          <w:i/>
          <w:sz w:val="24"/>
          <w:szCs w:val="24"/>
        </w:rPr>
        <w:t>; (tuto</w:t>
      </w:r>
      <w:r w:rsidR="00F31C41">
        <w:rPr>
          <w:b/>
          <w:i/>
          <w:sz w:val="24"/>
          <w:szCs w:val="24"/>
        </w:rPr>
        <w:t>rial services up on request)</w:t>
      </w:r>
      <w:r w:rsidR="00345EDF" w:rsidRPr="00345EDF">
        <w:rPr>
          <w:b/>
          <w:i/>
          <w:sz w:val="24"/>
          <w:szCs w:val="24"/>
        </w:rPr>
        <w:t xml:space="preserve"> lots of</w:t>
      </w:r>
      <w:r w:rsidRPr="00345EDF">
        <w:rPr>
          <w:b/>
          <w:i/>
          <w:sz w:val="24"/>
          <w:szCs w:val="24"/>
        </w:rPr>
        <w:t xml:space="preserve"> fun</w:t>
      </w:r>
      <w:r w:rsidR="00F31C41">
        <w:rPr>
          <w:b/>
          <w:i/>
          <w:sz w:val="24"/>
          <w:szCs w:val="24"/>
        </w:rPr>
        <w:t xml:space="preserve"> and half days field trips</w:t>
      </w:r>
      <w:r w:rsidR="00345EDF" w:rsidRPr="00345EDF">
        <w:rPr>
          <w:b/>
          <w:i/>
          <w:sz w:val="24"/>
          <w:szCs w:val="24"/>
        </w:rPr>
        <w:t xml:space="preserve">. </w:t>
      </w:r>
      <w:r w:rsidR="002B6847" w:rsidRPr="00345EDF">
        <w:rPr>
          <w:b/>
          <w:i/>
          <w:sz w:val="24"/>
          <w:szCs w:val="24"/>
        </w:rPr>
        <w:t>All activities are planned to stimulate all children as well as challen</w:t>
      </w:r>
      <w:r w:rsidR="006616CC" w:rsidRPr="00345EDF">
        <w:rPr>
          <w:b/>
          <w:i/>
          <w:sz w:val="24"/>
          <w:szCs w:val="24"/>
        </w:rPr>
        <w:t xml:space="preserve">ge our children in a warm, safe </w:t>
      </w:r>
      <w:r w:rsidR="002B6847" w:rsidRPr="00345EDF">
        <w:rPr>
          <w:b/>
          <w:i/>
          <w:sz w:val="24"/>
          <w:szCs w:val="24"/>
        </w:rPr>
        <w:t xml:space="preserve">environment. </w:t>
      </w:r>
    </w:p>
    <w:p w:rsidR="0041025E" w:rsidRDefault="0041025E" w:rsidP="00B47D6E">
      <w:pPr>
        <w:spacing w:line="240" w:lineRule="auto"/>
        <w:rPr>
          <w:i/>
          <w:sz w:val="24"/>
          <w:szCs w:val="24"/>
        </w:rPr>
      </w:pPr>
      <w:r w:rsidRPr="0041025E">
        <w:rPr>
          <w:b/>
          <w:i/>
          <w:sz w:val="24"/>
          <w:szCs w:val="24"/>
          <w:u w:val="single"/>
        </w:rPr>
        <w:t>Our focus</w:t>
      </w:r>
      <w:r>
        <w:rPr>
          <w:i/>
          <w:sz w:val="24"/>
          <w:szCs w:val="24"/>
        </w:rPr>
        <w:t>- The Before &amp; After School program will work together with teachers to make sure that we provide students with the appropriate materials to improve their academic success at Bates Academy.</w:t>
      </w:r>
    </w:p>
    <w:p w:rsidR="0041025E" w:rsidRPr="002B6847" w:rsidRDefault="0041025E" w:rsidP="00B47D6E">
      <w:pPr>
        <w:spacing w:line="240" w:lineRule="auto"/>
        <w:rPr>
          <w:i/>
          <w:sz w:val="24"/>
          <w:szCs w:val="24"/>
        </w:rPr>
      </w:pPr>
      <w:r w:rsidRPr="0041025E">
        <w:rPr>
          <w:b/>
          <w:i/>
          <w:sz w:val="24"/>
          <w:szCs w:val="24"/>
          <w:u w:val="single"/>
        </w:rPr>
        <w:t>Our goal</w:t>
      </w:r>
      <w:r>
        <w:rPr>
          <w:i/>
          <w:sz w:val="24"/>
          <w:szCs w:val="24"/>
        </w:rPr>
        <w:t xml:space="preserve"> is to service and support the families of Bates Academy.</w:t>
      </w:r>
    </w:p>
    <w:p w:rsidR="002B6847" w:rsidRDefault="002B6847" w:rsidP="00FC37E7">
      <w:pPr>
        <w:spacing w:line="240" w:lineRule="auto"/>
        <w:jc w:val="center"/>
        <w:rPr>
          <w:sz w:val="24"/>
          <w:szCs w:val="24"/>
        </w:rPr>
      </w:pPr>
      <w:r>
        <w:rPr>
          <w:sz w:val="24"/>
          <w:szCs w:val="24"/>
        </w:rPr>
        <w:t xml:space="preserve">Hours of </w:t>
      </w:r>
      <w:r w:rsidR="004458AE">
        <w:rPr>
          <w:sz w:val="24"/>
          <w:szCs w:val="24"/>
        </w:rPr>
        <w:t>Operation:</w:t>
      </w:r>
      <w:r w:rsidR="00F62C37">
        <w:rPr>
          <w:sz w:val="24"/>
          <w:szCs w:val="24"/>
        </w:rPr>
        <w:t xml:space="preserve"> 6:30 </w:t>
      </w:r>
      <w:proofErr w:type="gramStart"/>
      <w:r w:rsidR="00F62C37">
        <w:rPr>
          <w:sz w:val="24"/>
          <w:szCs w:val="24"/>
        </w:rPr>
        <w:t>am</w:t>
      </w:r>
      <w:proofErr w:type="gramEnd"/>
      <w:r w:rsidR="00F62C37">
        <w:rPr>
          <w:sz w:val="24"/>
          <w:szCs w:val="24"/>
        </w:rPr>
        <w:t xml:space="preserve"> to 8:20 </w:t>
      </w:r>
      <w:r w:rsidR="00AA361E">
        <w:rPr>
          <w:sz w:val="24"/>
          <w:szCs w:val="24"/>
        </w:rPr>
        <w:t>a</w:t>
      </w:r>
      <w:r>
        <w:rPr>
          <w:sz w:val="24"/>
          <w:szCs w:val="24"/>
        </w:rPr>
        <w:t>m</w:t>
      </w:r>
      <w:r w:rsidR="00F62C37">
        <w:rPr>
          <w:sz w:val="24"/>
          <w:szCs w:val="24"/>
        </w:rPr>
        <w:t xml:space="preserve"> </w:t>
      </w:r>
      <w:r>
        <w:rPr>
          <w:sz w:val="24"/>
          <w:szCs w:val="24"/>
        </w:rPr>
        <w:t>&amp;</w:t>
      </w:r>
      <w:r w:rsidR="00F62C37">
        <w:rPr>
          <w:sz w:val="24"/>
          <w:szCs w:val="24"/>
        </w:rPr>
        <w:t xml:space="preserve"> 3:29 </w:t>
      </w:r>
      <w:r>
        <w:rPr>
          <w:sz w:val="24"/>
          <w:szCs w:val="24"/>
        </w:rPr>
        <w:t>pm to 6</w:t>
      </w:r>
      <w:r w:rsidR="0054162C">
        <w:rPr>
          <w:sz w:val="24"/>
          <w:szCs w:val="24"/>
        </w:rPr>
        <w:t>:30</w:t>
      </w:r>
      <w:r w:rsidR="00F62C37">
        <w:rPr>
          <w:sz w:val="24"/>
          <w:szCs w:val="24"/>
        </w:rPr>
        <w:t xml:space="preserve"> </w:t>
      </w:r>
      <w:r>
        <w:rPr>
          <w:sz w:val="24"/>
          <w:szCs w:val="24"/>
        </w:rPr>
        <w:t>pm</w:t>
      </w:r>
    </w:p>
    <w:p w:rsidR="004E6424" w:rsidRDefault="002B6847" w:rsidP="002B6847">
      <w:pPr>
        <w:spacing w:line="240" w:lineRule="auto"/>
        <w:rPr>
          <w:sz w:val="24"/>
          <w:szCs w:val="24"/>
        </w:rPr>
      </w:pPr>
      <w:r>
        <w:rPr>
          <w:sz w:val="24"/>
          <w:szCs w:val="24"/>
        </w:rPr>
        <w:t>For more i</w:t>
      </w:r>
      <w:r w:rsidR="0054162C">
        <w:rPr>
          <w:sz w:val="24"/>
          <w:szCs w:val="24"/>
        </w:rPr>
        <w:t xml:space="preserve">nformation please call Ms. </w:t>
      </w:r>
      <w:proofErr w:type="spellStart"/>
      <w:r w:rsidR="0054162C">
        <w:rPr>
          <w:sz w:val="24"/>
          <w:szCs w:val="24"/>
        </w:rPr>
        <w:t>Haugabook</w:t>
      </w:r>
      <w:proofErr w:type="spellEnd"/>
      <w:r w:rsidR="004E6424">
        <w:rPr>
          <w:sz w:val="24"/>
          <w:szCs w:val="24"/>
        </w:rPr>
        <w:t xml:space="preserve"> @</w:t>
      </w:r>
      <w:r>
        <w:rPr>
          <w:sz w:val="24"/>
          <w:szCs w:val="24"/>
        </w:rPr>
        <w:t>313-673-7465</w:t>
      </w:r>
      <w:r w:rsidR="004E6424" w:rsidRPr="004E6424">
        <w:rPr>
          <w:sz w:val="24"/>
          <w:szCs w:val="24"/>
        </w:rPr>
        <w:t xml:space="preserve"> </w:t>
      </w:r>
      <w:r w:rsidR="0054162C">
        <w:rPr>
          <w:sz w:val="24"/>
          <w:szCs w:val="24"/>
        </w:rPr>
        <w:t>or @ oamevi@gmail.com</w:t>
      </w:r>
    </w:p>
    <w:p w:rsidR="0041025E" w:rsidRDefault="004E6424" w:rsidP="002B6847">
      <w:pPr>
        <w:spacing w:line="240" w:lineRule="auto"/>
        <w:rPr>
          <w:sz w:val="24"/>
          <w:szCs w:val="24"/>
        </w:rPr>
      </w:pPr>
      <w:r>
        <w:rPr>
          <w:sz w:val="24"/>
          <w:szCs w:val="24"/>
        </w:rPr>
        <w:t>Ms. Muhammad Program Director</w:t>
      </w:r>
      <w:r w:rsidR="00853FFF">
        <w:rPr>
          <w:sz w:val="24"/>
          <w:szCs w:val="24"/>
        </w:rPr>
        <w:t xml:space="preserve">, </w:t>
      </w:r>
      <w:r w:rsidR="0041025E">
        <w:rPr>
          <w:sz w:val="24"/>
          <w:szCs w:val="24"/>
        </w:rPr>
        <w:t>Mrs. Fields- retired school administrator &amp; program mentor</w:t>
      </w:r>
    </w:p>
    <w:p w:rsidR="00853FFF" w:rsidRDefault="00853FFF" w:rsidP="00853FFF">
      <w:pPr>
        <w:spacing w:line="240" w:lineRule="auto"/>
        <w:rPr>
          <w:sz w:val="24"/>
          <w:szCs w:val="24"/>
        </w:rPr>
      </w:pPr>
      <w:r>
        <w:rPr>
          <w:sz w:val="24"/>
          <w:szCs w:val="24"/>
        </w:rPr>
        <w:t xml:space="preserve">Mrs. Anderson </w:t>
      </w:r>
      <w:r w:rsidR="0041025E">
        <w:rPr>
          <w:sz w:val="24"/>
          <w:szCs w:val="24"/>
        </w:rPr>
        <w:t>student teacher</w:t>
      </w:r>
      <w:r>
        <w:rPr>
          <w:sz w:val="24"/>
          <w:szCs w:val="24"/>
        </w:rPr>
        <w:t xml:space="preserve">, </w:t>
      </w:r>
      <w:r w:rsidR="00083A8F">
        <w:rPr>
          <w:sz w:val="24"/>
          <w:szCs w:val="24"/>
        </w:rPr>
        <w:t>Ms. Frankie</w:t>
      </w:r>
      <w:r w:rsidR="0041025E">
        <w:rPr>
          <w:sz w:val="24"/>
          <w:szCs w:val="24"/>
        </w:rPr>
        <w:t xml:space="preserve"> Fields student teacher</w:t>
      </w:r>
      <w:r>
        <w:rPr>
          <w:sz w:val="24"/>
          <w:szCs w:val="24"/>
        </w:rPr>
        <w:t xml:space="preserve">, Mrs. </w:t>
      </w:r>
      <w:proofErr w:type="spellStart"/>
      <w:r>
        <w:rPr>
          <w:sz w:val="24"/>
          <w:szCs w:val="24"/>
        </w:rPr>
        <w:t>Callaways</w:t>
      </w:r>
      <w:proofErr w:type="spellEnd"/>
      <w:r>
        <w:rPr>
          <w:sz w:val="24"/>
          <w:szCs w:val="24"/>
        </w:rPr>
        <w:t xml:space="preserve"> program </w:t>
      </w:r>
    </w:p>
    <w:p w:rsidR="00853FFF" w:rsidRPr="00853FFF" w:rsidRDefault="00853FFF" w:rsidP="00853FFF">
      <w:pPr>
        <w:spacing w:line="240" w:lineRule="auto"/>
        <w:rPr>
          <w:b/>
          <w:sz w:val="20"/>
          <w:szCs w:val="20"/>
        </w:rPr>
      </w:pPr>
      <w:r w:rsidRPr="00853FFF">
        <w:rPr>
          <w:b/>
          <w:sz w:val="20"/>
          <w:szCs w:val="20"/>
        </w:rPr>
        <w:t xml:space="preserve">Mission Statement: </w:t>
      </w:r>
    </w:p>
    <w:p w:rsidR="00853FFF" w:rsidRDefault="00853FFF" w:rsidP="00853FFF">
      <w:pPr>
        <w:spacing w:line="240" w:lineRule="auto"/>
        <w:rPr>
          <w:sz w:val="20"/>
          <w:szCs w:val="20"/>
        </w:rPr>
      </w:pPr>
      <w:r w:rsidRPr="00853FFF">
        <w:rPr>
          <w:sz w:val="20"/>
          <w:szCs w:val="20"/>
        </w:rPr>
        <w:tab/>
        <w:t xml:space="preserve">The objective of our facility is to provide a safe environment to all children regardless of religious, beliefs, age, race and disability. Our intent is to provide a solid, invigorating foundation for each child to build upon in a positive atmosphere. Our facility also ensures a healthy, nurturing learning environment to all children who are enrolled here. </w:t>
      </w:r>
    </w:p>
    <w:p w:rsidR="00853FFF" w:rsidRPr="00853FFF" w:rsidRDefault="00853FFF" w:rsidP="00853FFF">
      <w:pPr>
        <w:spacing w:line="240" w:lineRule="auto"/>
        <w:rPr>
          <w:b/>
          <w:sz w:val="20"/>
          <w:szCs w:val="20"/>
        </w:rPr>
      </w:pPr>
      <w:r w:rsidRPr="00853FFF">
        <w:rPr>
          <w:b/>
          <w:sz w:val="20"/>
          <w:szCs w:val="20"/>
        </w:rPr>
        <w:t>Philosophy Statement:</w:t>
      </w:r>
    </w:p>
    <w:p w:rsidR="00853FFF" w:rsidRPr="00853FFF" w:rsidRDefault="00853FFF" w:rsidP="00853FFF">
      <w:pPr>
        <w:spacing w:line="240" w:lineRule="auto"/>
        <w:rPr>
          <w:sz w:val="20"/>
          <w:szCs w:val="20"/>
        </w:rPr>
      </w:pPr>
      <w:r w:rsidRPr="00853FFF">
        <w:rPr>
          <w:sz w:val="20"/>
          <w:szCs w:val="20"/>
        </w:rPr>
        <w:tab/>
        <w:t>We believe that the goal of each students is to nurture and supply children with good social skills so they can be ready for a future of learning. We believe that the role of the caregiver is to provide safe surroundings for the children in which they can flourish according to established policy. It is our belief that children should be given loving care no matter regardless of their way of life. We believe that parent and community members contribute to the children’s future because it takes a village to raise a child and children learn from what they see around them. It is our affirmation that knowledge is the most powerful tool a child can acquire.</w:t>
      </w:r>
    </w:p>
    <w:p w:rsidR="00853FFF" w:rsidRPr="00853FFF" w:rsidRDefault="00853FFF" w:rsidP="00853FFF">
      <w:pPr>
        <w:spacing w:line="240" w:lineRule="auto"/>
        <w:rPr>
          <w:sz w:val="20"/>
          <w:szCs w:val="20"/>
        </w:rPr>
      </w:pPr>
      <w:r w:rsidRPr="00853FFF">
        <w:rPr>
          <w:b/>
          <w:sz w:val="20"/>
          <w:szCs w:val="20"/>
        </w:rPr>
        <w:t>Vision Statement:</w:t>
      </w:r>
      <w:r w:rsidRPr="00853FFF">
        <w:rPr>
          <w:sz w:val="20"/>
          <w:szCs w:val="20"/>
        </w:rPr>
        <w:t xml:space="preserve"> Our facility is designed to meet the needs of your family.</w:t>
      </w:r>
      <w:r>
        <w:rPr>
          <w:sz w:val="20"/>
          <w:szCs w:val="20"/>
        </w:rPr>
        <w:t xml:space="preserve"> </w:t>
      </w:r>
    </w:p>
    <w:p w:rsidR="0041025E" w:rsidRPr="0041025E" w:rsidRDefault="0041025E" w:rsidP="00345EDF">
      <w:pPr>
        <w:spacing w:line="240" w:lineRule="auto"/>
        <w:jc w:val="right"/>
        <w:rPr>
          <w:sz w:val="20"/>
          <w:szCs w:val="20"/>
        </w:rPr>
      </w:pPr>
      <w:r w:rsidRPr="0041025E">
        <w:rPr>
          <w:sz w:val="20"/>
          <w:szCs w:val="20"/>
        </w:rPr>
        <w:t>“We are licensed &amp; insured”</w:t>
      </w:r>
    </w:p>
    <w:p w:rsidR="00093719" w:rsidRPr="00F31C41" w:rsidRDefault="00FD3721" w:rsidP="00F31C41">
      <w:pPr>
        <w:spacing w:line="240" w:lineRule="auto"/>
        <w:jc w:val="center"/>
        <w:rPr>
          <w:rFonts w:ascii="Berlin Sans FB Demi" w:hAnsi="Berlin Sans FB Demi"/>
          <w:sz w:val="24"/>
          <w:szCs w:val="24"/>
        </w:rPr>
      </w:pPr>
      <w:r w:rsidRPr="00F31C41">
        <w:rPr>
          <w:rFonts w:ascii="Berlin Sans FB Demi" w:hAnsi="Berlin Sans FB Demi"/>
          <w:sz w:val="24"/>
          <w:szCs w:val="24"/>
        </w:rPr>
        <w:lastRenderedPageBreak/>
        <w:t>Before &amp; After Day Care</w:t>
      </w:r>
      <w:r w:rsidR="00853FFF" w:rsidRPr="00F31C41">
        <w:rPr>
          <w:rFonts w:ascii="Berlin Sans FB Demi" w:hAnsi="Berlin Sans FB Demi"/>
          <w:sz w:val="24"/>
          <w:szCs w:val="24"/>
        </w:rPr>
        <w:t xml:space="preserve"> </w:t>
      </w:r>
      <w:r w:rsidR="00F31C41">
        <w:rPr>
          <w:rFonts w:ascii="Berlin Sans FB Demi" w:hAnsi="Berlin Sans FB Demi"/>
          <w:sz w:val="24"/>
          <w:szCs w:val="24"/>
        </w:rPr>
        <w:t>latchkey</w:t>
      </w:r>
      <w:r w:rsidRPr="00F31C41">
        <w:rPr>
          <w:rFonts w:ascii="Berlin Sans FB Demi" w:hAnsi="Berlin Sans FB Demi"/>
          <w:sz w:val="24"/>
          <w:szCs w:val="24"/>
        </w:rPr>
        <w:t xml:space="preserve"> </w:t>
      </w:r>
      <w:r w:rsidR="00854757" w:rsidRPr="00F31C41">
        <w:rPr>
          <w:rFonts w:ascii="Berlin Sans FB Demi" w:hAnsi="Berlin Sans FB Demi"/>
          <w:sz w:val="24"/>
          <w:szCs w:val="24"/>
        </w:rPr>
        <w:t>(Located</w:t>
      </w:r>
      <w:r w:rsidRPr="00F31C41">
        <w:rPr>
          <w:rFonts w:ascii="Berlin Sans FB Demi" w:hAnsi="Berlin Sans FB Demi"/>
          <w:sz w:val="24"/>
          <w:szCs w:val="24"/>
        </w:rPr>
        <w:t xml:space="preserve"> @ Bates Academy)</w:t>
      </w:r>
    </w:p>
    <w:p w:rsidR="00FD3721" w:rsidRDefault="00FD3721" w:rsidP="00B47D6E">
      <w:pPr>
        <w:spacing w:line="240" w:lineRule="auto"/>
      </w:pPr>
      <w:r>
        <w:t>Before &amp; After Day Care program is a latchkey</w:t>
      </w:r>
      <w:r w:rsidR="00A058EF">
        <w:t xml:space="preserve"> program</w:t>
      </w:r>
      <w:r>
        <w:t xml:space="preserve"> designed to provide</w:t>
      </w:r>
      <w:r w:rsidR="00555F66">
        <w:t xml:space="preserve"> a</w:t>
      </w:r>
      <w:r>
        <w:t xml:space="preserve"> safe &amp; learning environment for  the students at Bates Academy only until the students are pick up by their parents.</w:t>
      </w:r>
      <w:r w:rsidR="00555F66">
        <w:t xml:space="preserve">  We have developed stimulating activities that challenge your child in a warm,</w:t>
      </w:r>
      <w:r w:rsidR="00A058EF">
        <w:t xml:space="preserve"> safe setting.  The students</w:t>
      </w:r>
      <w:r w:rsidR="00555F66">
        <w:t xml:space="preserve"> have a </w:t>
      </w:r>
      <w:r w:rsidR="00A058EF">
        <w:t>choice</w:t>
      </w:r>
      <w:r w:rsidR="00555F66">
        <w:t xml:space="preserve"> to start homework or participate in other activities.</w:t>
      </w:r>
    </w:p>
    <w:p w:rsidR="00757AF3" w:rsidRDefault="00A058EF" w:rsidP="00B47D6E">
      <w:pPr>
        <w:spacing w:line="240" w:lineRule="auto"/>
      </w:pPr>
      <w:r w:rsidRPr="00894EF3">
        <w:rPr>
          <w:b/>
        </w:rPr>
        <w:t>Hours of Operation:</w:t>
      </w:r>
      <w:r w:rsidR="008144B5">
        <w:rPr>
          <w:b/>
        </w:rPr>
        <w:t xml:space="preserve"> </w:t>
      </w:r>
      <w:r>
        <w:t xml:space="preserve">Monday </w:t>
      </w:r>
      <w:r w:rsidR="00B47D6E">
        <w:t>– Friday</w:t>
      </w:r>
      <w:r w:rsidR="001301E1">
        <w:t xml:space="preserve"> 6:30</w:t>
      </w:r>
      <w:r w:rsidR="00F62C37">
        <w:t xml:space="preserve"> am to 8:20am &amp; from 3:29</w:t>
      </w:r>
      <w:r>
        <w:t xml:space="preserve"> to 6</w:t>
      </w:r>
      <w:r w:rsidR="00123A44">
        <w:t>:30</w:t>
      </w:r>
      <w:r>
        <w:t xml:space="preserve">pm. Please be aware that we only operate when school is open. </w:t>
      </w:r>
    </w:p>
    <w:p w:rsidR="0003234B" w:rsidRDefault="0003234B" w:rsidP="00B47D6E">
      <w:pPr>
        <w:spacing w:line="240" w:lineRule="auto"/>
      </w:pPr>
      <w:r w:rsidRPr="00894EF3">
        <w:rPr>
          <w:b/>
        </w:rPr>
        <w:t>Daily Routine:</w:t>
      </w:r>
      <w:r w:rsidR="00757AF3">
        <w:rPr>
          <w:b/>
        </w:rPr>
        <w:t xml:space="preserve"> </w:t>
      </w:r>
      <w:r>
        <w:t>Games &amp; Coloring</w:t>
      </w:r>
      <w:r w:rsidR="00F77B7B">
        <w:t xml:space="preserve">/free </w:t>
      </w:r>
      <w:r w:rsidR="00F57E42">
        <w:t>play 6:30am</w:t>
      </w:r>
      <w:r w:rsidR="00F62C37">
        <w:t xml:space="preserve"> to 7:3</w:t>
      </w:r>
      <w:r>
        <w:t xml:space="preserve">0am </w:t>
      </w:r>
    </w:p>
    <w:p w:rsidR="00D7497A" w:rsidRDefault="00D7497A" w:rsidP="00B47D6E">
      <w:pPr>
        <w:spacing w:line="240" w:lineRule="auto"/>
      </w:pPr>
      <w:r>
        <w:t xml:space="preserve">Breakfast (provided by the school) </w:t>
      </w:r>
      <w:r>
        <w:tab/>
        <w:t>7</w:t>
      </w:r>
      <w:r w:rsidR="00F62C37">
        <w:t>:30</w:t>
      </w:r>
      <w:r>
        <w:t xml:space="preserve">am to </w:t>
      </w:r>
      <w:r w:rsidR="00F62C37">
        <w:t>8:10</w:t>
      </w:r>
      <w:r w:rsidR="001301E1">
        <w:t>am Clean</w:t>
      </w:r>
      <w:r>
        <w:t xml:space="preserve"> </w:t>
      </w:r>
      <w:r w:rsidR="001301E1">
        <w:t>up &amp;</w:t>
      </w:r>
      <w:r w:rsidR="00F62C37">
        <w:t xml:space="preserve"> get ready for class 8:10 -8:20</w:t>
      </w:r>
    </w:p>
    <w:p w:rsidR="00D7497A" w:rsidRDefault="00F62C37" w:rsidP="00B47D6E">
      <w:pPr>
        <w:spacing w:line="240" w:lineRule="auto"/>
      </w:pPr>
      <w:r>
        <w:t>Afternoon</w:t>
      </w:r>
      <w:r>
        <w:tab/>
      </w:r>
      <w:r>
        <w:tab/>
        <w:t>3:29 -3:30</w:t>
      </w:r>
      <w:r w:rsidR="00D7497A">
        <w:t xml:space="preserve">    students enter latchkey</w:t>
      </w:r>
    </w:p>
    <w:p w:rsidR="00D7497A" w:rsidRDefault="00F62C37" w:rsidP="00B47D6E">
      <w:pPr>
        <w:spacing w:line="240" w:lineRule="auto"/>
      </w:pPr>
      <w:r>
        <w:t>Snack</w:t>
      </w:r>
      <w:r w:rsidR="00757AF3">
        <w:t>s</w:t>
      </w:r>
      <w:r>
        <w:t xml:space="preserve">, clean up </w:t>
      </w:r>
      <w:r>
        <w:tab/>
        <w:t>&amp; rest time</w:t>
      </w:r>
      <w:r>
        <w:tab/>
        <w:t>3:30 -</w:t>
      </w:r>
      <w:r>
        <w:tab/>
        <w:t xml:space="preserve">3:50 </w:t>
      </w:r>
    </w:p>
    <w:p w:rsidR="00D7497A" w:rsidRDefault="00123A44" w:rsidP="00B47D6E">
      <w:pPr>
        <w:spacing w:line="240" w:lineRule="auto"/>
      </w:pPr>
      <w:r>
        <w:t xml:space="preserve"> </w:t>
      </w:r>
      <w:r w:rsidR="008868F8">
        <w:t xml:space="preserve">Activities &amp; Homework </w:t>
      </w:r>
      <w:r w:rsidR="00F57E42">
        <w:t>help 4:05</w:t>
      </w:r>
      <w:r w:rsidR="00D7497A">
        <w:t xml:space="preserve"> -6</w:t>
      </w:r>
      <w:r>
        <w:t>:30</w:t>
      </w:r>
      <w:r w:rsidR="00D7497A">
        <w:t>pm</w:t>
      </w:r>
    </w:p>
    <w:p w:rsidR="0004117D" w:rsidRDefault="0004117D" w:rsidP="00B47D6E">
      <w:pPr>
        <w:spacing w:line="240" w:lineRule="auto"/>
      </w:pPr>
      <w:r>
        <w:t>During Rest Time, the children will be allowed to rest their head on the table; each child ma</w:t>
      </w:r>
      <w:r w:rsidR="00784333">
        <w:t>y bring their own small pillow, and</w:t>
      </w:r>
      <w:r>
        <w:t xml:space="preserve"> at the end of each week it will be sent home to be wash</w:t>
      </w:r>
      <w:r w:rsidR="00784333">
        <w:t>ed</w:t>
      </w:r>
      <w:r>
        <w:t xml:space="preserve">. Those who do not wish to take a </w:t>
      </w:r>
      <w:r w:rsidR="00C16306">
        <w:t>nap</w:t>
      </w:r>
      <w:r>
        <w:t xml:space="preserve"> may quietly work on activities</w:t>
      </w:r>
      <w:r w:rsidR="008A7B53">
        <w:t xml:space="preserve"> (HOMEWORK HELP)</w:t>
      </w:r>
      <w:r>
        <w:t>.</w:t>
      </w:r>
      <w:r w:rsidR="002B081A">
        <w:t xml:space="preserve"> (We will go </w:t>
      </w:r>
      <w:r w:rsidR="00C16306">
        <w:t xml:space="preserve">outdoors to play on the school’s </w:t>
      </w:r>
      <w:r w:rsidR="00AA361E">
        <w:t>playground if</w:t>
      </w:r>
      <w:r w:rsidR="002B081A">
        <w:t xml:space="preserve"> the </w:t>
      </w:r>
      <w:r w:rsidR="00621B11">
        <w:t>weather permits</w:t>
      </w:r>
      <w:r w:rsidR="002B081A">
        <w:t>).</w:t>
      </w:r>
    </w:p>
    <w:p w:rsidR="00B47D6E" w:rsidRPr="00515DCE" w:rsidRDefault="00B47D6E" w:rsidP="00B47D6E">
      <w:pPr>
        <w:spacing w:line="240" w:lineRule="auto"/>
        <w:rPr>
          <w:b/>
        </w:rPr>
      </w:pPr>
      <w:r w:rsidRPr="00515DCE">
        <w:rPr>
          <w:b/>
        </w:rPr>
        <w:t>Food and Nutrition:</w:t>
      </w:r>
    </w:p>
    <w:p w:rsidR="00B47D6E" w:rsidRDefault="00B47D6E" w:rsidP="00B47D6E">
      <w:pPr>
        <w:spacing w:line="240" w:lineRule="auto"/>
      </w:pPr>
      <w:r>
        <w:t xml:space="preserve">Latchkey staff will provide </w:t>
      </w:r>
      <w:r w:rsidR="00041C47">
        <w:t xml:space="preserve">free </w:t>
      </w:r>
      <w:r>
        <w:t>nutritional snack</w:t>
      </w:r>
      <w:r w:rsidR="00041C47">
        <w:t xml:space="preserve"> to</w:t>
      </w:r>
      <w:r>
        <w:t xml:space="preserve"> each child according t</w:t>
      </w:r>
      <w:r w:rsidR="00041C47">
        <w:t>o the meal requirements of the C</w:t>
      </w:r>
      <w:r>
        <w:t>hildcare Food Program a</w:t>
      </w:r>
      <w:r w:rsidR="00041C47">
        <w:t xml:space="preserve">s administered by the Michigan Department </w:t>
      </w:r>
      <w:r w:rsidR="00FD56CA">
        <w:t>of</w:t>
      </w:r>
      <w:r w:rsidR="00041C47">
        <w:t xml:space="preserve"> Education.</w:t>
      </w:r>
    </w:p>
    <w:p w:rsidR="00D7497A" w:rsidRDefault="00D7497A" w:rsidP="00B47D6E">
      <w:pPr>
        <w:spacing w:line="240" w:lineRule="auto"/>
      </w:pPr>
      <w:r>
        <w:t xml:space="preserve">*If your </w:t>
      </w:r>
      <w:r w:rsidR="00FD56CA">
        <w:t>child or children have any food allergies,</w:t>
      </w:r>
      <w:r>
        <w:t xml:space="preserve"> please </w:t>
      </w:r>
      <w:r w:rsidR="00681E53">
        <w:t>prov</w:t>
      </w:r>
      <w:r w:rsidR="00FD56CA">
        <w:t>ide us with a note and</w:t>
      </w:r>
      <w:r w:rsidR="009762EF">
        <w:t xml:space="preserve"> we will</w:t>
      </w:r>
      <w:r w:rsidR="00AD2415">
        <w:t xml:space="preserve"> make the appropriate accommodations</w:t>
      </w:r>
      <w:r w:rsidR="00681E53">
        <w:t>.</w:t>
      </w:r>
    </w:p>
    <w:p w:rsidR="00681E53" w:rsidRPr="00894EF3" w:rsidRDefault="00681E53" w:rsidP="00B47D6E">
      <w:pPr>
        <w:spacing w:line="240" w:lineRule="auto"/>
        <w:rPr>
          <w:b/>
        </w:rPr>
      </w:pPr>
      <w:r w:rsidRPr="00894EF3">
        <w:rPr>
          <w:b/>
        </w:rPr>
        <w:t>Pick-Up Procedure:</w:t>
      </w:r>
    </w:p>
    <w:p w:rsidR="00FD3721" w:rsidRDefault="00681E53" w:rsidP="00B47D6E">
      <w:pPr>
        <w:spacing w:line="240" w:lineRule="auto"/>
      </w:pPr>
      <w:r>
        <w:t>After the students are dismiss</w:t>
      </w:r>
      <w:r w:rsidR="00784333">
        <w:t>ed</w:t>
      </w:r>
      <w:r>
        <w:t xml:space="preserve"> to latchkey, they will be require</w:t>
      </w:r>
      <w:r w:rsidR="00AD2415">
        <w:t>d to sign</w:t>
      </w:r>
      <w:r w:rsidR="00784333">
        <w:t xml:space="preserve"> in. A</w:t>
      </w:r>
      <w:r>
        <w:t>ll</w:t>
      </w:r>
      <w:r w:rsidR="00AD2415">
        <w:t xml:space="preserve"> parents/ guardians are required to</w:t>
      </w:r>
      <w:r>
        <w:t xml:space="preserve"> </w:t>
      </w:r>
      <w:r w:rsidR="00AD2415">
        <w:t>sign out their child or children</w:t>
      </w:r>
      <w:r>
        <w:t xml:space="preserve"> at the time of pick-up.</w:t>
      </w:r>
      <w:r w:rsidR="000B0B48">
        <w:t xml:space="preserve">  Staff will not be able to release any students</w:t>
      </w:r>
      <w:r w:rsidR="00784333">
        <w:t xml:space="preserve"> to</w:t>
      </w:r>
      <w:r w:rsidR="00AD2415">
        <w:t xml:space="preserve"> any person not</w:t>
      </w:r>
      <w:r w:rsidR="000B0B48">
        <w:t xml:space="preserve"> listed on the information card. Please notify us with a written note or call us if someone other than </w:t>
      </w:r>
      <w:r w:rsidR="00AD2415">
        <w:t xml:space="preserve">those </w:t>
      </w:r>
      <w:r w:rsidR="000B0B48">
        <w:t>on the information sheet wil</w:t>
      </w:r>
      <w:r w:rsidR="00AD2415">
        <w:t>l be picking-up your child or children</w:t>
      </w:r>
      <w:r w:rsidR="000B0B48">
        <w:t xml:space="preserve">. </w:t>
      </w:r>
    </w:p>
    <w:p w:rsidR="00F77B7B" w:rsidRPr="00894EF3" w:rsidRDefault="00F77B7B" w:rsidP="00B47D6E">
      <w:pPr>
        <w:spacing w:line="240" w:lineRule="auto"/>
        <w:rPr>
          <w:b/>
        </w:rPr>
      </w:pPr>
      <w:r w:rsidRPr="00894EF3">
        <w:rPr>
          <w:b/>
        </w:rPr>
        <w:t>Child Absent:</w:t>
      </w:r>
    </w:p>
    <w:p w:rsidR="00F77B7B" w:rsidRDefault="00F77B7B" w:rsidP="00B47D6E">
      <w:pPr>
        <w:spacing w:line="240" w:lineRule="auto"/>
      </w:pPr>
      <w:r>
        <w:t xml:space="preserve">Tuition is due </w:t>
      </w:r>
      <w:r w:rsidR="00AA361E">
        <w:t>regardless,</w:t>
      </w:r>
      <w:r w:rsidR="00397893">
        <w:t xml:space="preserve"> unless your child was absent for a full </w:t>
      </w:r>
      <w:r w:rsidR="00AA361E">
        <w:t>week.</w:t>
      </w:r>
    </w:p>
    <w:p w:rsidR="008144B5" w:rsidRDefault="00397893" w:rsidP="00B47D6E">
      <w:pPr>
        <w:spacing w:line="240" w:lineRule="auto"/>
        <w:rPr>
          <w:b/>
        </w:rPr>
      </w:pPr>
      <w:r>
        <w:rPr>
          <w:b/>
        </w:rPr>
        <w:t xml:space="preserve">No tuition during breaks such as Christmas Thanksgiving Easter </w:t>
      </w:r>
      <w:proofErr w:type="spellStart"/>
      <w:proofErr w:type="gramStart"/>
      <w:r>
        <w:rPr>
          <w:b/>
        </w:rPr>
        <w:t>ect</w:t>
      </w:r>
      <w:proofErr w:type="spellEnd"/>
      <w:proofErr w:type="gramEnd"/>
      <w:r>
        <w:rPr>
          <w:b/>
        </w:rPr>
        <w:t>…</w:t>
      </w:r>
    </w:p>
    <w:p w:rsidR="008A7B53" w:rsidRDefault="008A7B53" w:rsidP="00B47D6E">
      <w:pPr>
        <w:spacing w:line="240" w:lineRule="auto"/>
        <w:rPr>
          <w:b/>
        </w:rPr>
      </w:pPr>
    </w:p>
    <w:p w:rsidR="009B23DE" w:rsidRDefault="009B23DE" w:rsidP="00B47D6E">
      <w:pPr>
        <w:spacing w:line="240" w:lineRule="auto"/>
        <w:rPr>
          <w:b/>
        </w:rPr>
      </w:pPr>
    </w:p>
    <w:p w:rsidR="00757AF3" w:rsidRDefault="00757AF3" w:rsidP="00B47D6E">
      <w:pPr>
        <w:spacing w:line="240" w:lineRule="auto"/>
        <w:rPr>
          <w:b/>
        </w:rPr>
      </w:pPr>
    </w:p>
    <w:p w:rsidR="00757AF3" w:rsidRDefault="00757AF3" w:rsidP="00B47D6E">
      <w:pPr>
        <w:spacing w:line="240" w:lineRule="auto"/>
        <w:rPr>
          <w:b/>
        </w:rPr>
      </w:pPr>
    </w:p>
    <w:p w:rsidR="00F77B7B" w:rsidRPr="00894EF3" w:rsidRDefault="00123A44" w:rsidP="00B47D6E">
      <w:pPr>
        <w:spacing w:line="240" w:lineRule="auto"/>
        <w:rPr>
          <w:b/>
        </w:rPr>
      </w:pPr>
      <w:r>
        <w:rPr>
          <w:b/>
        </w:rPr>
        <w:lastRenderedPageBreak/>
        <w:t>E</w:t>
      </w:r>
      <w:r w:rsidR="00F77B7B" w:rsidRPr="00894EF3">
        <w:rPr>
          <w:b/>
        </w:rPr>
        <w:t>nrollment &amp; Fees:</w:t>
      </w:r>
      <w:r w:rsidR="001301E1" w:rsidRPr="00894EF3">
        <w:rPr>
          <w:b/>
        </w:rPr>
        <w:t xml:space="preserve"> </w:t>
      </w:r>
    </w:p>
    <w:p w:rsidR="009475E8" w:rsidRDefault="008C2227" w:rsidP="00B47D6E">
      <w:pPr>
        <w:spacing w:line="240" w:lineRule="auto"/>
      </w:pPr>
      <w:r>
        <w:t>A weekly fee for full</w:t>
      </w:r>
      <w:r w:rsidR="001301E1">
        <w:t xml:space="preserve"> time program participates</w:t>
      </w:r>
      <w:r w:rsidR="00AB3158">
        <w:t xml:space="preserve"> is</w:t>
      </w:r>
      <w:r w:rsidR="00123A44">
        <w:t xml:space="preserve"> $</w:t>
      </w:r>
      <w:r w:rsidR="00DA35BE">
        <w:t>35</w:t>
      </w:r>
      <w:r w:rsidR="001301E1">
        <w:t xml:space="preserve"> </w:t>
      </w:r>
      <w:r w:rsidR="00F31C41">
        <w:t>(</w:t>
      </w:r>
      <w:r w:rsidR="001301E1">
        <w:t>Full</w:t>
      </w:r>
      <w:r w:rsidR="00AB3158">
        <w:t xml:space="preserve"> –time is considered when </w:t>
      </w:r>
      <w:r>
        <w:t>a child attends for</w:t>
      </w:r>
      <w:r w:rsidR="00AB3158">
        <w:t xml:space="preserve"> 3 da</w:t>
      </w:r>
      <w:r w:rsidR="00F31C41">
        <w:t xml:space="preserve">ys or more). </w:t>
      </w:r>
      <w:proofErr w:type="gramStart"/>
      <w:r w:rsidR="00F31C41">
        <w:t xml:space="preserve">$20 </w:t>
      </w:r>
      <w:r w:rsidR="00DA35BE">
        <w:t>for am only, $30</w:t>
      </w:r>
      <w:r w:rsidR="006A05DF">
        <w:t xml:space="preserve"> for pm only</w:t>
      </w:r>
      <w:r w:rsidR="00F57E42">
        <w:t xml:space="preserve"> along with $20 non-refundable registration</w:t>
      </w:r>
      <w:r w:rsidR="006A05DF">
        <w:t>.</w:t>
      </w:r>
      <w:proofErr w:type="gramEnd"/>
      <w:r w:rsidR="006A05DF">
        <w:t xml:space="preserve"> </w:t>
      </w:r>
      <w:r w:rsidR="00AB3158">
        <w:t xml:space="preserve"> Drop-in </w:t>
      </w:r>
      <w:r>
        <w:t>fees are</w:t>
      </w:r>
      <w:r w:rsidR="00AB3158">
        <w:t xml:space="preserve"> $ 5 for am &amp;</w:t>
      </w:r>
      <w:r w:rsidR="00F31C41">
        <w:t xml:space="preserve"> $7</w:t>
      </w:r>
      <w:r w:rsidR="00AB3158">
        <w:t xml:space="preserve"> for the pm</w:t>
      </w:r>
      <w:r w:rsidR="003F02B9">
        <w:t xml:space="preserve"> or $ 10.00 for the whole day</w:t>
      </w:r>
      <w:r w:rsidR="00AB3158">
        <w:t xml:space="preserve">. If a drop-in child attended </w:t>
      </w:r>
      <w:r>
        <w:t>latchkey for</w:t>
      </w:r>
      <w:r w:rsidR="00AB3158">
        <w:t xml:space="preserve"> more than 3 days full-time weekly rate will apply.</w:t>
      </w:r>
      <w:r w:rsidR="00A21725">
        <w:t xml:space="preserve"> </w:t>
      </w:r>
    </w:p>
    <w:p w:rsidR="00894EF3" w:rsidRDefault="009475E8" w:rsidP="00B47D6E">
      <w:pPr>
        <w:spacing w:line="240" w:lineRule="auto"/>
        <w:rPr>
          <w:b/>
        </w:rPr>
      </w:pPr>
      <w:r>
        <w:t>Latchkey payments are due at the end of each week (Fridays)</w:t>
      </w:r>
      <w:r w:rsidR="00784333">
        <w:t xml:space="preserve">. </w:t>
      </w:r>
      <w:r>
        <w:t xml:space="preserve"> </w:t>
      </w:r>
      <w:r w:rsidR="00784333">
        <w:t>If</w:t>
      </w:r>
      <w:r>
        <w:t xml:space="preserve"> for any reason students have a short week</w:t>
      </w:r>
      <w:r w:rsidR="00784333">
        <w:t>, the</w:t>
      </w:r>
      <w:r>
        <w:t xml:space="preserve">n the latchkey payment is due on that last day of school. </w:t>
      </w:r>
      <w:r w:rsidR="008C2227">
        <w:t>If for</w:t>
      </w:r>
      <w:r>
        <w:t xml:space="preserve"> any reason the payment is late, </w:t>
      </w:r>
      <w:r w:rsidR="00784333">
        <w:t xml:space="preserve">      an </w:t>
      </w:r>
      <w:r>
        <w:t xml:space="preserve">additional $15 will be charge to your bill. If we still have not </w:t>
      </w:r>
      <w:r w:rsidR="008C2227">
        <w:t>received</w:t>
      </w:r>
      <w:r>
        <w:t xml:space="preserve"> your payment by the end of following </w:t>
      </w:r>
      <w:r w:rsidR="008C2227">
        <w:t>Friday,</w:t>
      </w:r>
      <w:r>
        <w:t xml:space="preserve"> the late payment fee will be increase</w:t>
      </w:r>
      <w:r w:rsidR="00784333">
        <w:t>d</w:t>
      </w:r>
      <w:r>
        <w:t xml:space="preserve"> to $ 25</w:t>
      </w:r>
      <w:r w:rsidRPr="008C2227">
        <w:rPr>
          <w:u w:val="single"/>
        </w:rPr>
        <w:t>. Your child will be</w:t>
      </w:r>
      <w:r w:rsidR="00894EF3" w:rsidRPr="008C2227">
        <w:rPr>
          <w:u w:val="single"/>
        </w:rPr>
        <w:t xml:space="preserve"> </w:t>
      </w:r>
      <w:r w:rsidR="002D0FC6" w:rsidRPr="008C2227">
        <w:rPr>
          <w:u w:val="single"/>
        </w:rPr>
        <w:t>automatic</w:t>
      </w:r>
      <w:r w:rsidR="002D0FC6">
        <w:rPr>
          <w:u w:val="single"/>
        </w:rPr>
        <w:t>ally</w:t>
      </w:r>
      <w:r w:rsidRPr="008C2227">
        <w:rPr>
          <w:u w:val="single"/>
        </w:rPr>
        <w:t xml:space="preserve"> drop</w:t>
      </w:r>
      <w:r w:rsidR="00E8280B">
        <w:rPr>
          <w:u w:val="single"/>
        </w:rPr>
        <w:t>ped</w:t>
      </w:r>
      <w:r w:rsidRPr="008C2227">
        <w:rPr>
          <w:u w:val="single"/>
        </w:rPr>
        <w:t xml:space="preserve"> from the program </w:t>
      </w:r>
      <w:r w:rsidR="00894EF3" w:rsidRPr="008C2227">
        <w:rPr>
          <w:u w:val="single"/>
        </w:rPr>
        <w:t>if you are more than 3 weeks late for payment, t</w:t>
      </w:r>
      <w:r w:rsidR="00AD2415">
        <w:rPr>
          <w:u w:val="single"/>
        </w:rPr>
        <w:t>here</w:t>
      </w:r>
      <w:r w:rsidR="00894EF3" w:rsidRPr="008C2227">
        <w:rPr>
          <w:u w:val="single"/>
        </w:rPr>
        <w:t xml:space="preserve"> will not be a formal notice sent to you</w:t>
      </w:r>
      <w:r w:rsidR="00AD2415">
        <w:t>,</w:t>
      </w:r>
      <w:r w:rsidR="00894EF3">
        <w:t xml:space="preserve"> (</w:t>
      </w:r>
      <w:r w:rsidR="008C2227">
        <w:t>No</w:t>
      </w:r>
      <w:r w:rsidR="00AD2415">
        <w:t xml:space="preserve"> exception)!</w:t>
      </w:r>
      <w:r w:rsidR="00894EF3">
        <w:t xml:space="preserve"> We accept cash &amp; checks, </w:t>
      </w:r>
      <w:r w:rsidR="00894EF3" w:rsidRPr="00894EF3">
        <w:rPr>
          <w:b/>
        </w:rPr>
        <w:t>there will be a $25 returned check fee and your checks will no longer be accepted.</w:t>
      </w:r>
      <w:r w:rsidR="008C2227">
        <w:rPr>
          <w:b/>
        </w:rPr>
        <w:t xml:space="preserve"> </w:t>
      </w:r>
    </w:p>
    <w:p w:rsidR="008C2227" w:rsidRDefault="008C2227" w:rsidP="00B47D6E">
      <w:pPr>
        <w:spacing w:line="240" w:lineRule="auto"/>
      </w:pPr>
      <w:r>
        <w:rPr>
          <w:b/>
        </w:rPr>
        <w:t xml:space="preserve">Late pick-up fee: </w:t>
      </w:r>
      <w:r>
        <w:t xml:space="preserve"> Latchkey closes at 6</w:t>
      </w:r>
      <w:r w:rsidR="009B23DE">
        <w:t>:30</w:t>
      </w:r>
      <w:r>
        <w:t xml:space="preserve">pm </w:t>
      </w:r>
      <w:r w:rsidRPr="008C2227">
        <w:rPr>
          <w:b/>
        </w:rPr>
        <w:t>sharp</w:t>
      </w:r>
      <w:r>
        <w:rPr>
          <w:b/>
        </w:rPr>
        <w:t xml:space="preserve">. Please pick up your child on time, otherwise </w:t>
      </w:r>
      <w:r w:rsidR="003F02B9">
        <w:rPr>
          <w:b/>
        </w:rPr>
        <w:t>there</w:t>
      </w:r>
      <w:r>
        <w:rPr>
          <w:b/>
        </w:rPr>
        <w:t xml:space="preserve"> will be a fee of $1 for the first minute after</w:t>
      </w:r>
      <w:r w:rsidR="002D0FC6">
        <w:rPr>
          <w:b/>
        </w:rPr>
        <w:t xml:space="preserve"> </w:t>
      </w:r>
      <w:r w:rsidR="002D0FC6">
        <w:t>6</w:t>
      </w:r>
      <w:r w:rsidR="008A7B53">
        <w:t>:30</w:t>
      </w:r>
      <w:r w:rsidR="002D0FC6">
        <w:t>p</w:t>
      </w:r>
      <w:r>
        <w:t>m &amp; $2 for every minute afterward.</w:t>
      </w:r>
      <w:r w:rsidR="0004305A">
        <w:t xml:space="preserve"> If late pick-up becomes </w:t>
      </w:r>
      <w:r w:rsidR="002D0FC6">
        <w:t>a habit</w:t>
      </w:r>
      <w:r w:rsidR="00E8280B">
        <w:t>,</w:t>
      </w:r>
      <w:r w:rsidR="002D0FC6">
        <w:t xml:space="preserve"> you will be warned</w:t>
      </w:r>
      <w:r w:rsidR="0004305A">
        <w:t xml:space="preserve"> and if it </w:t>
      </w:r>
      <w:r w:rsidR="002D0FC6">
        <w:t>continues, your</w:t>
      </w:r>
      <w:r w:rsidR="0004305A">
        <w:t xml:space="preserve"> child will be terminate</w:t>
      </w:r>
      <w:r w:rsidR="002D0FC6">
        <w:t>d</w:t>
      </w:r>
      <w:r w:rsidR="0004305A">
        <w:t xml:space="preserve"> from the program.</w:t>
      </w:r>
    </w:p>
    <w:p w:rsidR="0004305A" w:rsidRDefault="0004305A" w:rsidP="00B47D6E">
      <w:pPr>
        <w:spacing w:line="240" w:lineRule="auto"/>
        <w:rPr>
          <w:b/>
        </w:rPr>
      </w:pPr>
      <w:r w:rsidRPr="0004305A">
        <w:rPr>
          <w:b/>
        </w:rPr>
        <w:t>Withdrawal and Termination Policy:</w:t>
      </w:r>
      <w:r>
        <w:rPr>
          <w:b/>
        </w:rPr>
        <w:t xml:space="preserve"> </w:t>
      </w:r>
    </w:p>
    <w:p w:rsidR="0004305A" w:rsidRDefault="0004305A" w:rsidP="00B47D6E">
      <w:pPr>
        <w:spacing w:line="240" w:lineRule="auto"/>
        <w:rPr>
          <w:b/>
        </w:rPr>
      </w:pPr>
      <w:r>
        <w:rPr>
          <w:b/>
        </w:rPr>
        <w:t xml:space="preserve">Please give us at least a two week written notice </w:t>
      </w:r>
      <w:r w:rsidR="003F02B9">
        <w:rPr>
          <w:b/>
        </w:rPr>
        <w:t>before withdrawing</w:t>
      </w:r>
      <w:r>
        <w:rPr>
          <w:b/>
        </w:rPr>
        <w:t xml:space="preserve"> your child from latchkey or you will be require to </w:t>
      </w:r>
      <w:r w:rsidR="003F02B9">
        <w:rPr>
          <w:b/>
        </w:rPr>
        <w:t>pay your</w:t>
      </w:r>
      <w:r>
        <w:rPr>
          <w:b/>
        </w:rPr>
        <w:t xml:space="preserve"> normal tuition fees. If your child has been terminated from the program </w:t>
      </w:r>
      <w:r w:rsidR="002D0FC6">
        <w:rPr>
          <w:b/>
        </w:rPr>
        <w:t>due to bad behavior or other reason</w:t>
      </w:r>
      <w:r>
        <w:rPr>
          <w:b/>
        </w:rPr>
        <w:t>, we will give you a one week notice unless the parents require immediate termination.</w:t>
      </w:r>
      <w:r w:rsidR="004D4823">
        <w:rPr>
          <w:b/>
        </w:rPr>
        <w:t xml:space="preserve"> We will protect all children according to the DHS rules and regulation</w:t>
      </w:r>
      <w:r w:rsidR="002D0FC6">
        <w:rPr>
          <w:b/>
        </w:rPr>
        <w:t>s</w:t>
      </w:r>
      <w:r w:rsidR="004D4823">
        <w:rPr>
          <w:b/>
        </w:rPr>
        <w:t>.</w:t>
      </w:r>
    </w:p>
    <w:p w:rsidR="00041C47" w:rsidRPr="00A21725" w:rsidRDefault="00041C47" w:rsidP="00B47D6E">
      <w:pPr>
        <w:spacing w:line="240" w:lineRule="auto"/>
        <w:rPr>
          <w:sz w:val="20"/>
          <w:szCs w:val="20"/>
        </w:rPr>
      </w:pPr>
      <w:r w:rsidRPr="00A21725">
        <w:rPr>
          <w:b/>
          <w:sz w:val="20"/>
          <w:szCs w:val="20"/>
        </w:rPr>
        <w:t>Discipline:</w:t>
      </w:r>
      <w:r w:rsidR="00D322C6" w:rsidRPr="00A21725">
        <w:rPr>
          <w:b/>
          <w:sz w:val="20"/>
          <w:szCs w:val="20"/>
        </w:rPr>
        <w:t xml:space="preserve"> </w:t>
      </w:r>
      <w:r w:rsidRPr="00A21725">
        <w:rPr>
          <w:sz w:val="20"/>
          <w:szCs w:val="20"/>
        </w:rPr>
        <w:t xml:space="preserve">Our policies on discipline at Before &amp; </w:t>
      </w:r>
      <w:proofErr w:type="gramStart"/>
      <w:r w:rsidRPr="00A21725">
        <w:rPr>
          <w:sz w:val="20"/>
          <w:szCs w:val="20"/>
        </w:rPr>
        <w:t>After</w:t>
      </w:r>
      <w:proofErr w:type="gramEnd"/>
      <w:r w:rsidRPr="00A21725">
        <w:rPr>
          <w:sz w:val="20"/>
          <w:szCs w:val="20"/>
        </w:rPr>
        <w:t xml:space="preserve"> Day Care will be in compliance with Rule 400.</w:t>
      </w:r>
      <w:r w:rsidR="00E63A3B" w:rsidRPr="00A21725">
        <w:rPr>
          <w:sz w:val="20"/>
          <w:szCs w:val="20"/>
        </w:rPr>
        <w:t xml:space="preserve">5107, #107 of the Childcare Center Rules as outlined by the </w:t>
      </w:r>
      <w:r w:rsidR="00D21777" w:rsidRPr="00A21725">
        <w:rPr>
          <w:sz w:val="20"/>
          <w:szCs w:val="20"/>
        </w:rPr>
        <w:t>Licensing</w:t>
      </w:r>
      <w:r w:rsidR="00E63A3B" w:rsidRPr="00A21725">
        <w:rPr>
          <w:sz w:val="20"/>
          <w:szCs w:val="20"/>
        </w:rPr>
        <w:t xml:space="preserve"> Division of the State of Michigan Department of Social Services, that stated the followings:</w:t>
      </w:r>
    </w:p>
    <w:p w:rsidR="00E63A3B" w:rsidRPr="00A21725" w:rsidRDefault="00E63A3B" w:rsidP="00B47D6E">
      <w:pPr>
        <w:spacing w:line="240" w:lineRule="auto"/>
        <w:rPr>
          <w:sz w:val="20"/>
          <w:szCs w:val="20"/>
        </w:rPr>
      </w:pPr>
      <w:r w:rsidRPr="00A21725">
        <w:rPr>
          <w:b/>
          <w:sz w:val="20"/>
          <w:szCs w:val="20"/>
        </w:rPr>
        <w:t>Rule #107(1)</w:t>
      </w:r>
      <w:r w:rsidRPr="00A21725">
        <w:rPr>
          <w:sz w:val="20"/>
          <w:szCs w:val="20"/>
        </w:rPr>
        <w:t xml:space="preserve"> Staff shall use positive methods of disciple, which encourage self-control, self-direction, self-esteem, and cooperation.</w:t>
      </w:r>
    </w:p>
    <w:p w:rsidR="00E63A3B" w:rsidRPr="00A21725" w:rsidRDefault="00E63A3B" w:rsidP="00B47D6E">
      <w:pPr>
        <w:spacing w:line="240" w:lineRule="auto"/>
        <w:rPr>
          <w:sz w:val="20"/>
          <w:szCs w:val="20"/>
        </w:rPr>
      </w:pPr>
      <w:r w:rsidRPr="00A21725">
        <w:rPr>
          <w:b/>
          <w:sz w:val="20"/>
          <w:szCs w:val="20"/>
        </w:rPr>
        <w:t>Rule#107(2)</w:t>
      </w:r>
      <w:r w:rsidR="000F59D4" w:rsidRPr="00A21725">
        <w:rPr>
          <w:sz w:val="20"/>
          <w:szCs w:val="20"/>
        </w:rPr>
        <w:t xml:space="preserve"> Staff shall be prohibited from using the following mean of punishment:</w:t>
      </w:r>
    </w:p>
    <w:p w:rsidR="000F59D4" w:rsidRPr="00A21725" w:rsidRDefault="000F59D4" w:rsidP="000F59D4">
      <w:pPr>
        <w:pStyle w:val="ListParagraph"/>
        <w:numPr>
          <w:ilvl w:val="0"/>
          <w:numId w:val="1"/>
        </w:numPr>
        <w:spacing w:line="240" w:lineRule="auto"/>
        <w:rPr>
          <w:sz w:val="20"/>
          <w:szCs w:val="20"/>
        </w:rPr>
      </w:pPr>
      <w:r w:rsidRPr="00A21725">
        <w:rPr>
          <w:sz w:val="20"/>
          <w:szCs w:val="20"/>
        </w:rPr>
        <w:t>Hitting, shaking, pinching, or inflicting a form of corporal punishment.</w:t>
      </w:r>
    </w:p>
    <w:p w:rsidR="000F59D4" w:rsidRPr="00A21725" w:rsidRDefault="000F59D4" w:rsidP="000F59D4">
      <w:pPr>
        <w:pStyle w:val="ListParagraph"/>
        <w:numPr>
          <w:ilvl w:val="0"/>
          <w:numId w:val="1"/>
        </w:numPr>
        <w:spacing w:line="240" w:lineRule="auto"/>
        <w:rPr>
          <w:sz w:val="20"/>
          <w:szCs w:val="20"/>
        </w:rPr>
      </w:pPr>
      <w:r w:rsidRPr="00A21725">
        <w:rPr>
          <w:sz w:val="20"/>
          <w:szCs w:val="20"/>
        </w:rPr>
        <w:t>Restricting a child’s movement by binding or tying him or her.</w:t>
      </w:r>
    </w:p>
    <w:p w:rsidR="000F59D4" w:rsidRPr="00A21725" w:rsidRDefault="000F59D4" w:rsidP="000F59D4">
      <w:pPr>
        <w:pStyle w:val="ListParagraph"/>
        <w:numPr>
          <w:ilvl w:val="0"/>
          <w:numId w:val="1"/>
        </w:numPr>
        <w:spacing w:line="240" w:lineRule="auto"/>
        <w:rPr>
          <w:sz w:val="20"/>
          <w:szCs w:val="20"/>
        </w:rPr>
      </w:pPr>
      <w:r w:rsidRPr="00A21725">
        <w:rPr>
          <w:sz w:val="20"/>
          <w:szCs w:val="20"/>
        </w:rPr>
        <w:t>Inflicting mental or emotional punishment, such as humiliating, shaming or threatening a child.</w:t>
      </w:r>
    </w:p>
    <w:p w:rsidR="000F59D4" w:rsidRPr="00A21725" w:rsidRDefault="000F59D4" w:rsidP="000F59D4">
      <w:pPr>
        <w:pStyle w:val="ListParagraph"/>
        <w:numPr>
          <w:ilvl w:val="0"/>
          <w:numId w:val="1"/>
        </w:numPr>
        <w:spacing w:line="240" w:lineRule="auto"/>
        <w:rPr>
          <w:sz w:val="20"/>
          <w:szCs w:val="20"/>
        </w:rPr>
      </w:pPr>
      <w:r w:rsidRPr="00A21725">
        <w:rPr>
          <w:sz w:val="20"/>
          <w:szCs w:val="20"/>
        </w:rPr>
        <w:t>Depriving a child of meals, snacks, rest, or necessary toilet use.</w:t>
      </w:r>
    </w:p>
    <w:p w:rsidR="000F59D4" w:rsidRPr="00A21725" w:rsidRDefault="000F59D4" w:rsidP="000F59D4">
      <w:pPr>
        <w:pStyle w:val="ListParagraph"/>
        <w:numPr>
          <w:ilvl w:val="0"/>
          <w:numId w:val="1"/>
        </w:numPr>
        <w:spacing w:line="240" w:lineRule="auto"/>
        <w:rPr>
          <w:sz w:val="20"/>
          <w:szCs w:val="20"/>
        </w:rPr>
      </w:pPr>
      <w:r w:rsidRPr="00A21725">
        <w:rPr>
          <w:sz w:val="20"/>
          <w:szCs w:val="20"/>
        </w:rPr>
        <w:t>Confining a child in an enclosed area, such as a closet, locked room, box, or similar cubicle.</w:t>
      </w:r>
    </w:p>
    <w:p w:rsidR="000F59D4" w:rsidRPr="006A05DF" w:rsidRDefault="000F59D4" w:rsidP="000F59D4">
      <w:pPr>
        <w:spacing w:line="240" w:lineRule="auto"/>
        <w:rPr>
          <w:sz w:val="20"/>
          <w:szCs w:val="20"/>
        </w:rPr>
      </w:pPr>
      <w:r w:rsidRPr="006A05DF">
        <w:rPr>
          <w:b/>
          <w:sz w:val="20"/>
          <w:szCs w:val="20"/>
        </w:rPr>
        <w:t>Rule #107(3)</w:t>
      </w:r>
      <w:r w:rsidRPr="006A05DF">
        <w:rPr>
          <w:sz w:val="20"/>
          <w:szCs w:val="20"/>
        </w:rPr>
        <w:t xml:space="preserve"> Non-severe discipline of restraint may be used when reasonably necessary, based on a child’s development, to prevent a child from harming himself or herself or to prevent a child from harming other persons or property, excluding those of punishment prohibited by </w:t>
      </w:r>
      <w:r w:rsidR="001929D3" w:rsidRPr="006A05DF">
        <w:rPr>
          <w:sz w:val="20"/>
          <w:szCs w:val="20"/>
        </w:rPr>
        <w:t>sub rule</w:t>
      </w:r>
      <w:r w:rsidRPr="006A05DF">
        <w:rPr>
          <w:sz w:val="20"/>
          <w:szCs w:val="20"/>
        </w:rPr>
        <w:t xml:space="preserve"> (</w:t>
      </w:r>
      <w:r w:rsidR="007703A9" w:rsidRPr="006A05DF">
        <w:rPr>
          <w:sz w:val="20"/>
          <w:szCs w:val="20"/>
        </w:rPr>
        <w:t>2) of this rule.</w:t>
      </w:r>
    </w:p>
    <w:p w:rsidR="0021043A" w:rsidRPr="006A05DF" w:rsidRDefault="0021043A" w:rsidP="0021043A">
      <w:pPr>
        <w:spacing w:line="240" w:lineRule="auto"/>
        <w:rPr>
          <w:sz w:val="20"/>
          <w:szCs w:val="20"/>
        </w:rPr>
      </w:pPr>
      <w:r w:rsidRPr="006A05DF">
        <w:rPr>
          <w:b/>
          <w:sz w:val="20"/>
          <w:szCs w:val="20"/>
        </w:rPr>
        <w:t xml:space="preserve"> Health Care Policies &amp; Illness</w:t>
      </w:r>
      <w:r w:rsidR="002D0FC6" w:rsidRPr="006A05DF">
        <w:rPr>
          <w:sz w:val="20"/>
          <w:szCs w:val="20"/>
        </w:rPr>
        <w:t>: If your child ge</w:t>
      </w:r>
      <w:r w:rsidRPr="006A05DF">
        <w:rPr>
          <w:sz w:val="20"/>
          <w:szCs w:val="20"/>
        </w:rPr>
        <w:t>t</w:t>
      </w:r>
      <w:r w:rsidR="002D0FC6" w:rsidRPr="006A05DF">
        <w:rPr>
          <w:sz w:val="20"/>
          <w:szCs w:val="20"/>
        </w:rPr>
        <w:t>s</w:t>
      </w:r>
      <w:r w:rsidRPr="006A05DF">
        <w:rPr>
          <w:sz w:val="20"/>
          <w:szCs w:val="20"/>
        </w:rPr>
        <w:t xml:space="preserve"> sick during latchkey you will be call</w:t>
      </w:r>
      <w:r w:rsidR="002D0FC6" w:rsidRPr="006A05DF">
        <w:rPr>
          <w:sz w:val="20"/>
          <w:szCs w:val="20"/>
        </w:rPr>
        <w:t>ed</w:t>
      </w:r>
      <w:r w:rsidRPr="006A05DF">
        <w:rPr>
          <w:sz w:val="20"/>
          <w:szCs w:val="20"/>
        </w:rPr>
        <w:t xml:space="preserve"> to </w:t>
      </w:r>
      <w:proofErr w:type="gramStart"/>
      <w:r w:rsidRPr="006A05DF">
        <w:rPr>
          <w:sz w:val="20"/>
          <w:szCs w:val="20"/>
        </w:rPr>
        <w:t>come</w:t>
      </w:r>
      <w:proofErr w:type="gramEnd"/>
      <w:r w:rsidRPr="006A05DF">
        <w:rPr>
          <w:sz w:val="20"/>
          <w:szCs w:val="20"/>
        </w:rPr>
        <w:t xml:space="preserve"> pick up your child. In extreme case they will not be permitted to attend latchkey without Doctor’s note.</w:t>
      </w:r>
      <w:r w:rsidR="00D21777" w:rsidRPr="006A05DF">
        <w:rPr>
          <w:sz w:val="20"/>
          <w:szCs w:val="20"/>
        </w:rPr>
        <w:t xml:space="preserve"> Medication can be administered with proper approval from the parent/guardian.  We will provide every child with soap to wash their</w:t>
      </w:r>
      <w:r w:rsidR="00E8280B" w:rsidRPr="006A05DF">
        <w:rPr>
          <w:sz w:val="20"/>
          <w:szCs w:val="20"/>
        </w:rPr>
        <w:t xml:space="preserve"> hands</w:t>
      </w:r>
      <w:r w:rsidR="00D21777" w:rsidRPr="006A05DF">
        <w:rPr>
          <w:sz w:val="20"/>
          <w:szCs w:val="20"/>
        </w:rPr>
        <w:t xml:space="preserve"> before &amp; after eating. Every table &amp; toys will </w:t>
      </w:r>
      <w:r w:rsidR="002D0FC6" w:rsidRPr="006A05DF">
        <w:rPr>
          <w:sz w:val="20"/>
          <w:szCs w:val="20"/>
        </w:rPr>
        <w:t>be sanitize</w:t>
      </w:r>
      <w:r w:rsidR="00B73163" w:rsidRPr="006A05DF">
        <w:rPr>
          <w:sz w:val="20"/>
          <w:szCs w:val="20"/>
        </w:rPr>
        <w:t>d</w:t>
      </w:r>
      <w:r w:rsidR="00D21777" w:rsidRPr="006A05DF">
        <w:rPr>
          <w:sz w:val="20"/>
          <w:szCs w:val="20"/>
        </w:rPr>
        <w:t xml:space="preserve"> </w:t>
      </w:r>
      <w:r w:rsidR="00B73163" w:rsidRPr="006A05DF">
        <w:rPr>
          <w:sz w:val="20"/>
          <w:szCs w:val="20"/>
        </w:rPr>
        <w:t>properly according</w:t>
      </w:r>
      <w:r w:rsidR="00D21777" w:rsidRPr="006A05DF">
        <w:rPr>
          <w:sz w:val="20"/>
          <w:szCs w:val="20"/>
        </w:rPr>
        <w:t xml:space="preserve"> rules of safety &amp; environmental.</w:t>
      </w:r>
    </w:p>
    <w:p w:rsidR="006A05DF" w:rsidRDefault="006A05DF" w:rsidP="00B47D6E">
      <w:pPr>
        <w:spacing w:line="240" w:lineRule="auto"/>
        <w:rPr>
          <w:rFonts w:ascii="Berlin Sans FB Demi" w:hAnsi="Berlin Sans FB Demi"/>
          <w:b/>
          <w:sz w:val="24"/>
          <w:szCs w:val="24"/>
        </w:rPr>
      </w:pPr>
    </w:p>
    <w:p w:rsidR="00DF3DA6" w:rsidRPr="00853FFF" w:rsidRDefault="00D21777" w:rsidP="00B47D6E">
      <w:pPr>
        <w:spacing w:line="240" w:lineRule="auto"/>
        <w:rPr>
          <w:rFonts w:ascii="Berlin Sans FB Demi" w:hAnsi="Berlin Sans FB Demi"/>
          <w:b/>
          <w:sz w:val="24"/>
          <w:szCs w:val="24"/>
        </w:rPr>
      </w:pPr>
      <w:r w:rsidRPr="00853FFF">
        <w:rPr>
          <w:rFonts w:ascii="Berlin Sans FB Demi" w:hAnsi="Berlin Sans FB Demi"/>
          <w:b/>
          <w:sz w:val="24"/>
          <w:szCs w:val="24"/>
        </w:rPr>
        <w:lastRenderedPageBreak/>
        <w:t>B</w:t>
      </w:r>
      <w:r w:rsidR="00DF3DA6" w:rsidRPr="00853FFF">
        <w:rPr>
          <w:rFonts w:ascii="Berlin Sans FB Demi" w:hAnsi="Berlin Sans FB Demi"/>
          <w:b/>
          <w:sz w:val="24"/>
          <w:szCs w:val="24"/>
        </w:rPr>
        <w:t>efore &amp; After Day Care</w:t>
      </w:r>
      <w:r w:rsidR="00AB13D5">
        <w:rPr>
          <w:rFonts w:ascii="Berlin Sans FB Demi" w:hAnsi="Berlin Sans FB Demi"/>
          <w:b/>
          <w:sz w:val="24"/>
          <w:szCs w:val="24"/>
        </w:rPr>
        <w:t xml:space="preserve"> Latchkey Enrollment</w:t>
      </w:r>
      <w:r w:rsidR="00DF3DA6" w:rsidRPr="00853FFF">
        <w:rPr>
          <w:rFonts w:ascii="Berlin Sans FB Demi" w:hAnsi="Berlin Sans FB Demi"/>
          <w:b/>
          <w:sz w:val="24"/>
          <w:szCs w:val="24"/>
        </w:rPr>
        <w:t xml:space="preserve"> Information Package Agreement:</w:t>
      </w:r>
      <w:r w:rsidR="002D4346">
        <w:rPr>
          <w:rFonts w:ascii="Berlin Sans FB Demi" w:hAnsi="Berlin Sans FB Demi"/>
          <w:b/>
          <w:sz w:val="24"/>
          <w:szCs w:val="24"/>
        </w:rPr>
        <w:t xml:space="preserve"> </w:t>
      </w:r>
    </w:p>
    <w:p w:rsidR="003F02B9" w:rsidRPr="00854757" w:rsidRDefault="00757AF3" w:rsidP="00B47D6E">
      <w:pPr>
        <w:spacing w:line="240" w:lineRule="auto"/>
        <w:rPr>
          <w:b/>
        </w:rPr>
      </w:pPr>
      <w:r>
        <w:t xml:space="preserve"> </w:t>
      </w:r>
      <w:r w:rsidR="000129E4">
        <w:t xml:space="preserve">  Full time</w:t>
      </w:r>
      <w:r w:rsidR="00017837">
        <w:t>:</w:t>
      </w:r>
      <w:r w:rsidR="00DA35BE">
        <w:t xml:space="preserve"> $35</w:t>
      </w:r>
      <w:r w:rsidR="000129E4">
        <w:t xml:space="preserve"> per week (full -</w:t>
      </w:r>
      <w:r w:rsidR="000129E4" w:rsidRPr="00854757">
        <w:t>time is considered when a child attends for 3 days or more</w:t>
      </w:r>
      <w:r w:rsidR="000129E4">
        <w:t>)</w:t>
      </w:r>
      <w:r w:rsidR="00AB13D5">
        <w:t xml:space="preserve"> </w:t>
      </w:r>
      <w:r w:rsidR="00DA35BE">
        <w:t>$30</w:t>
      </w:r>
      <w:r w:rsidR="00AB13D5">
        <w:t xml:space="preserve"> p</w:t>
      </w:r>
      <w:r w:rsidR="00AC1747">
        <w:t>m</w:t>
      </w:r>
      <w:r w:rsidR="000129E4">
        <w:t xml:space="preserve"> only</w:t>
      </w:r>
      <w:r w:rsidR="00AC1747">
        <w:t xml:space="preserve"> &amp; </w:t>
      </w:r>
      <w:r w:rsidR="000129E4">
        <w:t>$</w:t>
      </w:r>
      <w:r w:rsidR="00AC1747">
        <w:t>20 for am</w:t>
      </w:r>
      <w:r w:rsidR="006A05DF" w:rsidRPr="00487E0A">
        <w:rPr>
          <w:u w:val="single"/>
        </w:rPr>
        <w:t>.</w:t>
      </w:r>
      <w:r w:rsidR="000129E4" w:rsidRPr="00487E0A">
        <w:rPr>
          <w:u w:val="single"/>
        </w:rPr>
        <w:t xml:space="preserve"> </w:t>
      </w:r>
      <w:proofErr w:type="gramStart"/>
      <w:r w:rsidR="004C42E9">
        <w:rPr>
          <w:u w:val="single"/>
        </w:rPr>
        <w:t>$</w:t>
      </w:r>
      <w:r w:rsidR="00487E0A" w:rsidRPr="00487E0A">
        <w:rPr>
          <w:u w:val="single"/>
        </w:rPr>
        <w:t>20</w:t>
      </w:r>
      <w:r w:rsidR="006A05DF" w:rsidRPr="00487E0A">
        <w:rPr>
          <w:u w:val="single"/>
        </w:rPr>
        <w:t xml:space="preserve"> non-refundable </w:t>
      </w:r>
      <w:r w:rsidR="004C42E9">
        <w:rPr>
          <w:u w:val="single"/>
        </w:rPr>
        <w:t>registration.</w:t>
      </w:r>
      <w:proofErr w:type="gramEnd"/>
      <w:r w:rsidR="00AC1747">
        <w:t xml:space="preserve"> </w:t>
      </w:r>
      <w:r w:rsidR="00AB13D5">
        <w:t xml:space="preserve"> </w:t>
      </w:r>
      <w:r w:rsidR="009B23DE">
        <w:t>Drop-in fees are $ 5</w:t>
      </w:r>
      <w:r w:rsidR="003F02B9" w:rsidRPr="00854757">
        <w:t xml:space="preserve"> for am &amp; </w:t>
      </w:r>
      <w:r w:rsidR="009B23DE">
        <w:t>$7</w:t>
      </w:r>
      <w:r w:rsidR="00017837">
        <w:t xml:space="preserve"> </w:t>
      </w:r>
      <w:r w:rsidR="00487E0A">
        <w:t xml:space="preserve">for </w:t>
      </w:r>
      <w:r w:rsidR="00487E0A" w:rsidRPr="00854757">
        <w:t>pm</w:t>
      </w:r>
      <w:r w:rsidR="003F02B9" w:rsidRPr="00854757">
        <w:t xml:space="preserve"> </w:t>
      </w:r>
      <w:r w:rsidR="00AC1747" w:rsidRPr="00854757">
        <w:t>or</w:t>
      </w:r>
      <w:r w:rsidR="00AC1747">
        <w:t xml:space="preserve"> </w:t>
      </w:r>
      <w:r w:rsidR="00AC1747" w:rsidRPr="00854757">
        <w:t>$</w:t>
      </w:r>
      <w:r w:rsidR="000129E4">
        <w:t>10.00 for the whole day</w:t>
      </w:r>
      <w:r w:rsidR="00A24249">
        <w:t xml:space="preserve"> (Family discounts available).</w:t>
      </w:r>
      <w:r w:rsidR="003F02B9" w:rsidRPr="00854757">
        <w:t xml:space="preserve"> Latchkey payments are due at the end of each week (Fridays), if for any reaso</w:t>
      </w:r>
      <w:r w:rsidR="00E8280B">
        <w:t>n students have a short week, the</w:t>
      </w:r>
      <w:r w:rsidR="003F02B9" w:rsidRPr="00854757">
        <w:t>n the latchkey payment is due on that last day of school. If for any reason the payment is late, additional $15 will be charge to your bill. If we still have not received your payment by the end of following Friday, the late payment fee will be increase to $ 25</w:t>
      </w:r>
      <w:r w:rsidR="003F02B9" w:rsidRPr="00854757">
        <w:rPr>
          <w:u w:val="single"/>
        </w:rPr>
        <w:t xml:space="preserve">. Your child will be </w:t>
      </w:r>
      <w:r w:rsidR="00E8280B" w:rsidRPr="00854757">
        <w:rPr>
          <w:u w:val="single"/>
        </w:rPr>
        <w:t>automatic</w:t>
      </w:r>
      <w:r w:rsidR="00E8280B">
        <w:rPr>
          <w:u w:val="single"/>
        </w:rPr>
        <w:t>ally</w:t>
      </w:r>
      <w:r w:rsidR="003F02B9" w:rsidRPr="00854757">
        <w:rPr>
          <w:u w:val="single"/>
        </w:rPr>
        <w:t xml:space="preserve"> drop</w:t>
      </w:r>
      <w:r w:rsidR="00E8280B">
        <w:rPr>
          <w:u w:val="single"/>
        </w:rPr>
        <w:t>ped</w:t>
      </w:r>
      <w:r w:rsidR="003F02B9" w:rsidRPr="00854757">
        <w:rPr>
          <w:u w:val="single"/>
        </w:rPr>
        <w:t xml:space="preserve"> from the program if you are more than 3 weeks late for payment, t</w:t>
      </w:r>
      <w:r w:rsidR="00E8280B">
        <w:rPr>
          <w:u w:val="single"/>
        </w:rPr>
        <w:t>here</w:t>
      </w:r>
      <w:r w:rsidR="003F02B9" w:rsidRPr="00854757">
        <w:rPr>
          <w:u w:val="single"/>
        </w:rPr>
        <w:t xml:space="preserve"> will not be a formal notice sent to you</w:t>
      </w:r>
      <w:r w:rsidR="003F02B9" w:rsidRPr="00854757">
        <w:t>. (No</w:t>
      </w:r>
      <w:r w:rsidR="00B73163">
        <w:t xml:space="preserve"> exception)!</w:t>
      </w:r>
      <w:r w:rsidR="003F02B9" w:rsidRPr="00854757">
        <w:t xml:space="preserve"> We accept cash &amp; checks</w:t>
      </w:r>
      <w:r w:rsidR="003F02B9" w:rsidRPr="004D6DCB">
        <w:rPr>
          <w:b/>
          <w:u w:val="single"/>
        </w:rPr>
        <w:t>,</w:t>
      </w:r>
      <w:r w:rsidR="004D6DCB" w:rsidRPr="004D6DCB">
        <w:rPr>
          <w:b/>
          <w:u w:val="single"/>
        </w:rPr>
        <w:t xml:space="preserve"> make checks payable to </w:t>
      </w:r>
      <w:proofErr w:type="gramStart"/>
      <w:r w:rsidR="004D6DCB" w:rsidRPr="004D6DCB">
        <w:rPr>
          <w:b/>
          <w:u w:val="single"/>
        </w:rPr>
        <w:t>Before</w:t>
      </w:r>
      <w:proofErr w:type="gramEnd"/>
      <w:r w:rsidR="004D6DCB" w:rsidRPr="004D6DCB">
        <w:rPr>
          <w:b/>
          <w:u w:val="single"/>
        </w:rPr>
        <w:t xml:space="preserve"> &amp; After Day Care</w:t>
      </w:r>
      <w:r w:rsidR="004D6DCB">
        <w:t>.</w:t>
      </w:r>
      <w:r w:rsidR="003F02B9" w:rsidRPr="00854757">
        <w:t xml:space="preserve"> </w:t>
      </w:r>
      <w:r w:rsidR="004D6DCB">
        <w:rPr>
          <w:b/>
        </w:rPr>
        <w:t>T</w:t>
      </w:r>
      <w:r w:rsidR="003F02B9" w:rsidRPr="00854757">
        <w:rPr>
          <w:b/>
        </w:rPr>
        <w:t xml:space="preserve">here will be a $25 returned check fee and your checks will no longer be accepted. </w:t>
      </w:r>
    </w:p>
    <w:p w:rsidR="003F02B9" w:rsidRPr="00757AF3" w:rsidRDefault="003F02B9" w:rsidP="00B47D6E">
      <w:pPr>
        <w:spacing w:line="240" w:lineRule="auto"/>
        <w:rPr>
          <w:sz w:val="20"/>
          <w:szCs w:val="20"/>
        </w:rPr>
      </w:pPr>
      <w:r w:rsidRPr="00757AF3">
        <w:rPr>
          <w:b/>
          <w:sz w:val="20"/>
          <w:szCs w:val="20"/>
          <w:u w:val="single"/>
        </w:rPr>
        <w:t>Late pick-up fee</w:t>
      </w:r>
      <w:r w:rsidRPr="00757AF3">
        <w:rPr>
          <w:b/>
          <w:sz w:val="20"/>
          <w:szCs w:val="20"/>
        </w:rPr>
        <w:t xml:space="preserve">: </w:t>
      </w:r>
      <w:r w:rsidRPr="00757AF3">
        <w:rPr>
          <w:sz w:val="20"/>
          <w:szCs w:val="20"/>
        </w:rPr>
        <w:t xml:space="preserve"> Latchkey closes at 6</w:t>
      </w:r>
      <w:r w:rsidR="00A24249" w:rsidRPr="00757AF3">
        <w:rPr>
          <w:sz w:val="20"/>
          <w:szCs w:val="20"/>
        </w:rPr>
        <w:t>:30</w:t>
      </w:r>
      <w:r w:rsidRPr="00757AF3">
        <w:rPr>
          <w:sz w:val="20"/>
          <w:szCs w:val="20"/>
        </w:rPr>
        <w:t xml:space="preserve">pm </w:t>
      </w:r>
      <w:r w:rsidRPr="00757AF3">
        <w:rPr>
          <w:b/>
          <w:sz w:val="20"/>
          <w:szCs w:val="20"/>
        </w:rPr>
        <w:t>sharp. Please pick up your child on time, otherwise there will be a fee of $1 for the first minute after</w:t>
      </w:r>
      <w:r w:rsidRPr="00757AF3">
        <w:rPr>
          <w:sz w:val="20"/>
          <w:szCs w:val="20"/>
        </w:rPr>
        <w:t xml:space="preserve"> </w:t>
      </w:r>
      <w:r w:rsidR="00B73163" w:rsidRPr="00757AF3">
        <w:rPr>
          <w:sz w:val="20"/>
          <w:szCs w:val="20"/>
        </w:rPr>
        <w:t>6</w:t>
      </w:r>
      <w:r w:rsidR="009B23DE" w:rsidRPr="00757AF3">
        <w:rPr>
          <w:sz w:val="20"/>
          <w:szCs w:val="20"/>
        </w:rPr>
        <w:t>:30</w:t>
      </w:r>
      <w:r w:rsidRPr="00757AF3">
        <w:rPr>
          <w:sz w:val="20"/>
          <w:szCs w:val="20"/>
        </w:rPr>
        <w:t xml:space="preserve">pm &amp; $2 for every minute afterward. If late pick-up becomes </w:t>
      </w:r>
      <w:r w:rsidR="00B73163" w:rsidRPr="00757AF3">
        <w:rPr>
          <w:sz w:val="20"/>
          <w:szCs w:val="20"/>
        </w:rPr>
        <w:t>a habit</w:t>
      </w:r>
      <w:r w:rsidR="00E8280B" w:rsidRPr="00757AF3">
        <w:rPr>
          <w:sz w:val="20"/>
          <w:szCs w:val="20"/>
        </w:rPr>
        <w:t>,</w:t>
      </w:r>
      <w:r w:rsidR="00B73163" w:rsidRPr="00757AF3">
        <w:rPr>
          <w:sz w:val="20"/>
          <w:szCs w:val="20"/>
        </w:rPr>
        <w:t xml:space="preserve"> you will be warned</w:t>
      </w:r>
      <w:r w:rsidRPr="00757AF3">
        <w:rPr>
          <w:sz w:val="20"/>
          <w:szCs w:val="20"/>
        </w:rPr>
        <w:t xml:space="preserve"> and if it continue</w:t>
      </w:r>
      <w:r w:rsidR="00B73163" w:rsidRPr="00757AF3">
        <w:rPr>
          <w:sz w:val="20"/>
          <w:szCs w:val="20"/>
        </w:rPr>
        <w:t>s</w:t>
      </w:r>
      <w:r w:rsidRPr="00757AF3">
        <w:rPr>
          <w:sz w:val="20"/>
          <w:szCs w:val="20"/>
        </w:rPr>
        <w:t xml:space="preserve"> your child will be terminate</w:t>
      </w:r>
      <w:r w:rsidR="00B73163" w:rsidRPr="00757AF3">
        <w:rPr>
          <w:sz w:val="20"/>
          <w:szCs w:val="20"/>
        </w:rPr>
        <w:t>d</w:t>
      </w:r>
      <w:r w:rsidRPr="00757AF3">
        <w:rPr>
          <w:sz w:val="20"/>
          <w:szCs w:val="20"/>
        </w:rPr>
        <w:t xml:space="preserve"> from the program.</w:t>
      </w:r>
    </w:p>
    <w:p w:rsidR="003F02B9" w:rsidRPr="00757AF3" w:rsidRDefault="003F02B9" w:rsidP="00B47D6E">
      <w:pPr>
        <w:spacing w:line="240" w:lineRule="auto"/>
        <w:rPr>
          <w:b/>
          <w:sz w:val="20"/>
          <w:szCs w:val="20"/>
        </w:rPr>
      </w:pPr>
      <w:r w:rsidRPr="00757AF3">
        <w:rPr>
          <w:b/>
          <w:sz w:val="20"/>
          <w:szCs w:val="20"/>
          <w:u w:val="single"/>
        </w:rPr>
        <w:t>Withdrawal and Termination Policy</w:t>
      </w:r>
      <w:r w:rsidRPr="00757AF3">
        <w:rPr>
          <w:b/>
          <w:sz w:val="20"/>
          <w:szCs w:val="20"/>
        </w:rPr>
        <w:t>: Please give us at least a two week written notice before withdrawing your child from latchkey or you will be require</w:t>
      </w:r>
      <w:r w:rsidR="00B73163" w:rsidRPr="00757AF3">
        <w:rPr>
          <w:b/>
          <w:sz w:val="20"/>
          <w:szCs w:val="20"/>
        </w:rPr>
        <w:t>d</w:t>
      </w:r>
      <w:r w:rsidRPr="00757AF3">
        <w:rPr>
          <w:b/>
          <w:sz w:val="20"/>
          <w:szCs w:val="20"/>
        </w:rPr>
        <w:t xml:space="preserve"> to pay your normal tuition fees. If your child has been terminated from the program </w:t>
      </w:r>
      <w:r w:rsidR="00B73163" w:rsidRPr="00757AF3">
        <w:rPr>
          <w:b/>
          <w:sz w:val="20"/>
          <w:szCs w:val="20"/>
        </w:rPr>
        <w:t xml:space="preserve">due to bad </w:t>
      </w:r>
      <w:r w:rsidR="00E8280B" w:rsidRPr="00757AF3">
        <w:rPr>
          <w:b/>
          <w:sz w:val="20"/>
          <w:szCs w:val="20"/>
        </w:rPr>
        <w:t>behavior or</w:t>
      </w:r>
      <w:r w:rsidR="00B73163" w:rsidRPr="00757AF3">
        <w:rPr>
          <w:b/>
          <w:sz w:val="20"/>
          <w:szCs w:val="20"/>
        </w:rPr>
        <w:t xml:space="preserve"> other reason</w:t>
      </w:r>
      <w:r w:rsidRPr="00757AF3">
        <w:rPr>
          <w:b/>
          <w:sz w:val="20"/>
          <w:szCs w:val="20"/>
        </w:rPr>
        <w:t>, we will give you a one week notice unless the parents require immediate termination. We will protect all children according to the DHS rules and regulation</w:t>
      </w:r>
      <w:r w:rsidR="00B73163" w:rsidRPr="00757AF3">
        <w:rPr>
          <w:b/>
          <w:sz w:val="20"/>
          <w:szCs w:val="20"/>
        </w:rPr>
        <w:t>s</w:t>
      </w:r>
      <w:r w:rsidRPr="00757AF3">
        <w:rPr>
          <w:b/>
          <w:sz w:val="20"/>
          <w:szCs w:val="20"/>
        </w:rPr>
        <w:t>.</w:t>
      </w:r>
    </w:p>
    <w:tbl>
      <w:tblPr>
        <w:tblStyle w:val="TableGrid"/>
        <w:tblW w:w="0" w:type="auto"/>
        <w:tblLook w:val="04A0"/>
      </w:tblPr>
      <w:tblGrid>
        <w:gridCol w:w="3594"/>
        <w:gridCol w:w="236"/>
        <w:gridCol w:w="3568"/>
        <w:gridCol w:w="262"/>
        <w:gridCol w:w="1916"/>
      </w:tblGrid>
      <w:tr w:rsidR="005D26D9" w:rsidTr="005D26D9">
        <w:trPr>
          <w:trHeight w:val="233"/>
        </w:trPr>
        <w:tc>
          <w:tcPr>
            <w:tcW w:w="9576" w:type="dxa"/>
            <w:gridSpan w:val="5"/>
          </w:tcPr>
          <w:p w:rsidR="005D26D9" w:rsidRDefault="005D26D9" w:rsidP="002D4346">
            <w:pPr>
              <w:tabs>
                <w:tab w:val="left" w:pos="6600"/>
              </w:tabs>
              <w:rPr>
                <w:b/>
              </w:rPr>
            </w:pPr>
            <w:r>
              <w:rPr>
                <w:b/>
              </w:rPr>
              <w:t xml:space="preserve">                                                             Parents’ information </w:t>
            </w:r>
            <w:r w:rsidR="002D4346">
              <w:rPr>
                <w:b/>
              </w:rPr>
              <w:t xml:space="preserve">              STARTING DATE             /            /</w:t>
            </w:r>
          </w:p>
        </w:tc>
      </w:tr>
      <w:tr w:rsidR="005D26D9" w:rsidTr="004D6DCB">
        <w:trPr>
          <w:trHeight w:val="827"/>
        </w:trPr>
        <w:tc>
          <w:tcPr>
            <w:tcW w:w="3594" w:type="dxa"/>
          </w:tcPr>
          <w:p w:rsidR="005D26D9" w:rsidRDefault="005D26D9" w:rsidP="00B47D6E">
            <w:pPr>
              <w:rPr>
                <w:b/>
              </w:rPr>
            </w:pPr>
            <w:r>
              <w:rPr>
                <w:b/>
              </w:rPr>
              <w:t>Name:</w:t>
            </w:r>
          </w:p>
        </w:tc>
        <w:tc>
          <w:tcPr>
            <w:tcW w:w="236" w:type="dxa"/>
          </w:tcPr>
          <w:p w:rsidR="005D26D9" w:rsidRDefault="005D26D9" w:rsidP="00B47D6E">
            <w:pPr>
              <w:rPr>
                <w:b/>
              </w:rPr>
            </w:pPr>
          </w:p>
        </w:tc>
        <w:tc>
          <w:tcPr>
            <w:tcW w:w="3568" w:type="dxa"/>
          </w:tcPr>
          <w:p w:rsidR="005D26D9" w:rsidRDefault="005D26D9" w:rsidP="00B47D6E">
            <w:pPr>
              <w:rPr>
                <w:b/>
              </w:rPr>
            </w:pPr>
            <w:r>
              <w:rPr>
                <w:b/>
              </w:rPr>
              <w:t>Phone( cell)</w:t>
            </w:r>
          </w:p>
        </w:tc>
        <w:tc>
          <w:tcPr>
            <w:tcW w:w="262" w:type="dxa"/>
          </w:tcPr>
          <w:p w:rsidR="005D26D9" w:rsidRDefault="005D26D9" w:rsidP="00B47D6E">
            <w:pPr>
              <w:rPr>
                <w:b/>
              </w:rPr>
            </w:pPr>
          </w:p>
        </w:tc>
        <w:tc>
          <w:tcPr>
            <w:tcW w:w="1916" w:type="dxa"/>
          </w:tcPr>
          <w:p w:rsidR="005D26D9" w:rsidRDefault="00540E8C" w:rsidP="00B47D6E">
            <w:pPr>
              <w:rPr>
                <w:b/>
              </w:rPr>
            </w:pPr>
            <w:r>
              <w:rPr>
                <w:b/>
              </w:rPr>
              <w:t>Alternative #</w:t>
            </w:r>
          </w:p>
        </w:tc>
      </w:tr>
      <w:tr w:rsidR="005D26D9" w:rsidTr="005D26D9">
        <w:trPr>
          <w:trHeight w:val="575"/>
        </w:trPr>
        <w:tc>
          <w:tcPr>
            <w:tcW w:w="3594" w:type="dxa"/>
          </w:tcPr>
          <w:p w:rsidR="005D26D9" w:rsidRDefault="005D26D9" w:rsidP="00B47D6E">
            <w:pPr>
              <w:rPr>
                <w:b/>
              </w:rPr>
            </w:pPr>
            <w:r>
              <w:rPr>
                <w:b/>
              </w:rPr>
              <w:t>Address</w:t>
            </w:r>
          </w:p>
        </w:tc>
        <w:tc>
          <w:tcPr>
            <w:tcW w:w="236" w:type="dxa"/>
          </w:tcPr>
          <w:p w:rsidR="005D26D9" w:rsidRDefault="005D26D9" w:rsidP="00B47D6E">
            <w:pPr>
              <w:rPr>
                <w:b/>
              </w:rPr>
            </w:pPr>
          </w:p>
        </w:tc>
        <w:tc>
          <w:tcPr>
            <w:tcW w:w="3568" w:type="dxa"/>
          </w:tcPr>
          <w:p w:rsidR="005D26D9" w:rsidRDefault="005D26D9" w:rsidP="00B47D6E">
            <w:pPr>
              <w:rPr>
                <w:b/>
              </w:rPr>
            </w:pPr>
            <w:r>
              <w:rPr>
                <w:b/>
              </w:rPr>
              <w:t>Phone (work)</w:t>
            </w:r>
          </w:p>
        </w:tc>
        <w:tc>
          <w:tcPr>
            <w:tcW w:w="262" w:type="dxa"/>
          </w:tcPr>
          <w:p w:rsidR="005D26D9" w:rsidRDefault="005D26D9" w:rsidP="00B47D6E">
            <w:pPr>
              <w:rPr>
                <w:b/>
              </w:rPr>
            </w:pPr>
          </w:p>
        </w:tc>
        <w:tc>
          <w:tcPr>
            <w:tcW w:w="1916" w:type="dxa"/>
          </w:tcPr>
          <w:p w:rsidR="005D26D9" w:rsidRDefault="00AC1747" w:rsidP="00B47D6E">
            <w:pPr>
              <w:rPr>
                <w:b/>
              </w:rPr>
            </w:pPr>
            <w:r>
              <w:rPr>
                <w:b/>
              </w:rPr>
              <w:t>E-mail</w:t>
            </w:r>
          </w:p>
        </w:tc>
      </w:tr>
    </w:tbl>
    <w:p w:rsidR="005D26D9" w:rsidRDefault="00B73163" w:rsidP="00B47D6E">
      <w:pPr>
        <w:spacing w:line="240" w:lineRule="auto"/>
        <w:jc w:val="center"/>
        <w:rPr>
          <w:b/>
        </w:rPr>
      </w:pPr>
      <w:r>
        <w:rPr>
          <w:b/>
        </w:rPr>
        <w:t>Child</w:t>
      </w:r>
      <w:r w:rsidR="00A24249">
        <w:rPr>
          <w:b/>
        </w:rPr>
        <w:t>/</w:t>
      </w:r>
      <w:proofErr w:type="spellStart"/>
      <w:r w:rsidR="00A24249">
        <w:rPr>
          <w:b/>
        </w:rPr>
        <w:t>ren</w:t>
      </w:r>
      <w:r w:rsidR="00AA60D2">
        <w:rPr>
          <w:b/>
        </w:rPr>
        <w:t>’s</w:t>
      </w:r>
      <w:proofErr w:type="spellEnd"/>
      <w:r w:rsidR="00AA60D2">
        <w:rPr>
          <w:b/>
        </w:rPr>
        <w:t xml:space="preserve"> Information</w:t>
      </w:r>
    </w:p>
    <w:tbl>
      <w:tblPr>
        <w:tblStyle w:val="TableGrid"/>
        <w:tblW w:w="0" w:type="auto"/>
        <w:tblLook w:val="04A0"/>
      </w:tblPr>
      <w:tblGrid>
        <w:gridCol w:w="3618"/>
        <w:gridCol w:w="1440"/>
        <w:gridCol w:w="1260"/>
        <w:gridCol w:w="1890"/>
        <w:gridCol w:w="1368"/>
      </w:tblGrid>
      <w:tr w:rsidR="00A24249" w:rsidTr="00487E0A">
        <w:trPr>
          <w:trHeight w:val="368"/>
        </w:trPr>
        <w:tc>
          <w:tcPr>
            <w:tcW w:w="3618" w:type="dxa"/>
          </w:tcPr>
          <w:p w:rsidR="005D26D9" w:rsidRDefault="004D6DCB" w:rsidP="00B47D6E">
            <w:pPr>
              <w:rPr>
                <w:b/>
              </w:rPr>
            </w:pPr>
            <w:r>
              <w:rPr>
                <w:b/>
              </w:rPr>
              <w:t>Child/</w:t>
            </w:r>
            <w:proofErr w:type="spellStart"/>
            <w:r>
              <w:rPr>
                <w:b/>
              </w:rPr>
              <w:t>ren</w:t>
            </w:r>
            <w:r w:rsidR="005D26D9">
              <w:rPr>
                <w:b/>
              </w:rPr>
              <w:t>’s</w:t>
            </w:r>
            <w:proofErr w:type="spellEnd"/>
            <w:r w:rsidR="005D26D9">
              <w:rPr>
                <w:b/>
              </w:rPr>
              <w:t xml:space="preserve"> Name</w:t>
            </w:r>
          </w:p>
        </w:tc>
        <w:tc>
          <w:tcPr>
            <w:tcW w:w="1440" w:type="dxa"/>
          </w:tcPr>
          <w:p w:rsidR="005D26D9" w:rsidRDefault="00540E8C" w:rsidP="00B47D6E">
            <w:pPr>
              <w:rPr>
                <w:b/>
              </w:rPr>
            </w:pPr>
            <w:r>
              <w:rPr>
                <w:b/>
              </w:rPr>
              <w:t>DOB</w:t>
            </w:r>
          </w:p>
        </w:tc>
        <w:tc>
          <w:tcPr>
            <w:tcW w:w="1260" w:type="dxa"/>
          </w:tcPr>
          <w:p w:rsidR="005D26D9" w:rsidRDefault="004D6DCB" w:rsidP="00B47D6E">
            <w:pPr>
              <w:rPr>
                <w:b/>
              </w:rPr>
            </w:pPr>
            <w:r>
              <w:rPr>
                <w:b/>
              </w:rPr>
              <w:t>Child/</w:t>
            </w:r>
            <w:proofErr w:type="spellStart"/>
            <w:r>
              <w:rPr>
                <w:b/>
              </w:rPr>
              <w:t>ren</w:t>
            </w:r>
            <w:r w:rsidR="00540E8C">
              <w:rPr>
                <w:b/>
              </w:rPr>
              <w:t>’s</w:t>
            </w:r>
            <w:proofErr w:type="spellEnd"/>
            <w:r w:rsidR="00540E8C">
              <w:rPr>
                <w:b/>
              </w:rPr>
              <w:t xml:space="preserve"> Age</w:t>
            </w:r>
            <w:r w:rsidR="00CB3D2C">
              <w:rPr>
                <w:b/>
              </w:rPr>
              <w:t>/ grade</w:t>
            </w:r>
          </w:p>
        </w:tc>
        <w:tc>
          <w:tcPr>
            <w:tcW w:w="1890" w:type="dxa"/>
          </w:tcPr>
          <w:p w:rsidR="005D26D9" w:rsidRDefault="00540E8C" w:rsidP="00B47D6E">
            <w:pPr>
              <w:rPr>
                <w:b/>
              </w:rPr>
            </w:pPr>
            <w:r>
              <w:rPr>
                <w:b/>
              </w:rPr>
              <w:t xml:space="preserve">Enrollment </w:t>
            </w:r>
            <w:r w:rsidR="002D4346">
              <w:rPr>
                <w:b/>
              </w:rPr>
              <w:t xml:space="preserve">    type</w:t>
            </w:r>
          </w:p>
          <w:p w:rsidR="00867C8B" w:rsidRDefault="00867C8B" w:rsidP="00B47D6E">
            <w:pPr>
              <w:rPr>
                <w:b/>
              </w:rPr>
            </w:pPr>
          </w:p>
          <w:p w:rsidR="00487E0A" w:rsidRDefault="002D4346" w:rsidP="00B47D6E">
            <w:pPr>
              <w:rPr>
                <w:b/>
              </w:rPr>
            </w:pPr>
            <w:r>
              <w:rPr>
                <w:b/>
              </w:rPr>
              <w:t xml:space="preserve">AM </w:t>
            </w:r>
            <w:r w:rsidR="00487E0A">
              <w:rPr>
                <w:b/>
              </w:rPr>
              <w:t xml:space="preserve">    PM</w:t>
            </w:r>
            <w:r>
              <w:rPr>
                <w:b/>
              </w:rPr>
              <w:t xml:space="preserve">  drop in</w:t>
            </w:r>
          </w:p>
        </w:tc>
        <w:tc>
          <w:tcPr>
            <w:tcW w:w="1368" w:type="dxa"/>
          </w:tcPr>
          <w:p w:rsidR="005D26D9" w:rsidRDefault="00A24249" w:rsidP="00B47D6E">
            <w:pPr>
              <w:rPr>
                <w:b/>
              </w:rPr>
            </w:pPr>
            <w:r>
              <w:rPr>
                <w:b/>
              </w:rPr>
              <w:t>Teacher’s name</w:t>
            </w:r>
            <w:r w:rsidR="00540E8C">
              <w:rPr>
                <w:b/>
              </w:rPr>
              <w:t xml:space="preserve"> </w:t>
            </w:r>
            <w:r>
              <w:rPr>
                <w:b/>
              </w:rPr>
              <w:t>Homeroom</w:t>
            </w:r>
            <w:r w:rsidR="00540E8C">
              <w:rPr>
                <w:b/>
              </w:rPr>
              <w:t>#</w:t>
            </w:r>
          </w:p>
        </w:tc>
      </w:tr>
      <w:tr w:rsidR="00A24249" w:rsidTr="00487E0A">
        <w:trPr>
          <w:trHeight w:val="485"/>
        </w:trPr>
        <w:tc>
          <w:tcPr>
            <w:tcW w:w="3618" w:type="dxa"/>
          </w:tcPr>
          <w:p w:rsidR="005D26D9" w:rsidRDefault="005D26D9" w:rsidP="00B47D6E">
            <w:pPr>
              <w:rPr>
                <w:b/>
              </w:rPr>
            </w:pPr>
          </w:p>
        </w:tc>
        <w:tc>
          <w:tcPr>
            <w:tcW w:w="1440" w:type="dxa"/>
          </w:tcPr>
          <w:p w:rsidR="005D26D9" w:rsidRDefault="005D26D9" w:rsidP="00B47D6E">
            <w:pPr>
              <w:rPr>
                <w:b/>
              </w:rPr>
            </w:pPr>
          </w:p>
        </w:tc>
        <w:tc>
          <w:tcPr>
            <w:tcW w:w="1260" w:type="dxa"/>
          </w:tcPr>
          <w:p w:rsidR="005D26D9" w:rsidRDefault="005D26D9" w:rsidP="00B47D6E">
            <w:pPr>
              <w:rPr>
                <w:b/>
              </w:rPr>
            </w:pPr>
          </w:p>
        </w:tc>
        <w:tc>
          <w:tcPr>
            <w:tcW w:w="1890" w:type="dxa"/>
          </w:tcPr>
          <w:p w:rsidR="005D26D9" w:rsidRDefault="005D26D9" w:rsidP="00B47D6E">
            <w:pPr>
              <w:rPr>
                <w:b/>
              </w:rPr>
            </w:pPr>
          </w:p>
        </w:tc>
        <w:tc>
          <w:tcPr>
            <w:tcW w:w="1368" w:type="dxa"/>
          </w:tcPr>
          <w:p w:rsidR="005D26D9" w:rsidRDefault="005D26D9" w:rsidP="00B47D6E">
            <w:pPr>
              <w:rPr>
                <w:b/>
              </w:rPr>
            </w:pPr>
          </w:p>
        </w:tc>
      </w:tr>
      <w:tr w:rsidR="00A24249" w:rsidTr="00487E0A">
        <w:trPr>
          <w:trHeight w:val="440"/>
        </w:trPr>
        <w:tc>
          <w:tcPr>
            <w:tcW w:w="3618" w:type="dxa"/>
          </w:tcPr>
          <w:p w:rsidR="005D26D9" w:rsidRDefault="005D26D9" w:rsidP="00B47D6E">
            <w:pPr>
              <w:rPr>
                <w:b/>
              </w:rPr>
            </w:pPr>
          </w:p>
        </w:tc>
        <w:tc>
          <w:tcPr>
            <w:tcW w:w="1440" w:type="dxa"/>
          </w:tcPr>
          <w:p w:rsidR="005D26D9" w:rsidRDefault="005D26D9" w:rsidP="00B47D6E">
            <w:pPr>
              <w:rPr>
                <w:b/>
              </w:rPr>
            </w:pPr>
          </w:p>
        </w:tc>
        <w:tc>
          <w:tcPr>
            <w:tcW w:w="1260" w:type="dxa"/>
          </w:tcPr>
          <w:p w:rsidR="005D26D9" w:rsidRDefault="005D26D9" w:rsidP="00B47D6E">
            <w:pPr>
              <w:rPr>
                <w:b/>
              </w:rPr>
            </w:pPr>
          </w:p>
        </w:tc>
        <w:tc>
          <w:tcPr>
            <w:tcW w:w="1890" w:type="dxa"/>
          </w:tcPr>
          <w:p w:rsidR="005D26D9" w:rsidRDefault="005D26D9" w:rsidP="00B47D6E">
            <w:pPr>
              <w:rPr>
                <w:b/>
              </w:rPr>
            </w:pPr>
          </w:p>
        </w:tc>
        <w:tc>
          <w:tcPr>
            <w:tcW w:w="1368" w:type="dxa"/>
          </w:tcPr>
          <w:p w:rsidR="005D26D9" w:rsidRDefault="005D26D9" w:rsidP="00B47D6E">
            <w:pPr>
              <w:rPr>
                <w:b/>
              </w:rPr>
            </w:pPr>
          </w:p>
        </w:tc>
      </w:tr>
      <w:tr w:rsidR="00A24249" w:rsidTr="00487E0A">
        <w:trPr>
          <w:trHeight w:val="440"/>
        </w:trPr>
        <w:tc>
          <w:tcPr>
            <w:tcW w:w="3618" w:type="dxa"/>
          </w:tcPr>
          <w:p w:rsidR="005D26D9" w:rsidRDefault="005D26D9" w:rsidP="00B47D6E">
            <w:pPr>
              <w:rPr>
                <w:b/>
              </w:rPr>
            </w:pPr>
          </w:p>
        </w:tc>
        <w:tc>
          <w:tcPr>
            <w:tcW w:w="1440" w:type="dxa"/>
          </w:tcPr>
          <w:p w:rsidR="005D26D9" w:rsidRDefault="005D26D9" w:rsidP="00B47D6E">
            <w:pPr>
              <w:rPr>
                <w:b/>
              </w:rPr>
            </w:pPr>
          </w:p>
        </w:tc>
        <w:tc>
          <w:tcPr>
            <w:tcW w:w="1260" w:type="dxa"/>
          </w:tcPr>
          <w:p w:rsidR="005D26D9" w:rsidRDefault="005D26D9" w:rsidP="00B47D6E">
            <w:pPr>
              <w:rPr>
                <w:b/>
              </w:rPr>
            </w:pPr>
          </w:p>
        </w:tc>
        <w:tc>
          <w:tcPr>
            <w:tcW w:w="1890" w:type="dxa"/>
          </w:tcPr>
          <w:p w:rsidR="005D26D9" w:rsidRDefault="005D26D9" w:rsidP="00B47D6E">
            <w:pPr>
              <w:rPr>
                <w:b/>
              </w:rPr>
            </w:pPr>
          </w:p>
        </w:tc>
        <w:tc>
          <w:tcPr>
            <w:tcW w:w="1368" w:type="dxa"/>
          </w:tcPr>
          <w:p w:rsidR="005D26D9" w:rsidRDefault="005D26D9" w:rsidP="00B47D6E">
            <w:pPr>
              <w:rPr>
                <w:b/>
              </w:rPr>
            </w:pPr>
          </w:p>
        </w:tc>
      </w:tr>
      <w:tr w:rsidR="00A24249" w:rsidTr="00487E0A">
        <w:trPr>
          <w:trHeight w:val="125"/>
        </w:trPr>
        <w:tc>
          <w:tcPr>
            <w:tcW w:w="3618" w:type="dxa"/>
          </w:tcPr>
          <w:p w:rsidR="005D26D9" w:rsidRDefault="005D26D9" w:rsidP="00B47D6E">
            <w:pPr>
              <w:rPr>
                <w:b/>
              </w:rPr>
            </w:pPr>
          </w:p>
        </w:tc>
        <w:tc>
          <w:tcPr>
            <w:tcW w:w="1440" w:type="dxa"/>
          </w:tcPr>
          <w:p w:rsidR="005D26D9" w:rsidRDefault="005D26D9" w:rsidP="00B47D6E">
            <w:pPr>
              <w:rPr>
                <w:b/>
              </w:rPr>
            </w:pPr>
          </w:p>
        </w:tc>
        <w:tc>
          <w:tcPr>
            <w:tcW w:w="1260" w:type="dxa"/>
          </w:tcPr>
          <w:p w:rsidR="005D26D9" w:rsidRDefault="005D26D9" w:rsidP="00B47D6E">
            <w:pPr>
              <w:rPr>
                <w:b/>
              </w:rPr>
            </w:pPr>
          </w:p>
        </w:tc>
        <w:tc>
          <w:tcPr>
            <w:tcW w:w="1890" w:type="dxa"/>
          </w:tcPr>
          <w:p w:rsidR="005D26D9" w:rsidRDefault="005D26D9" w:rsidP="00B47D6E">
            <w:pPr>
              <w:rPr>
                <w:b/>
              </w:rPr>
            </w:pPr>
          </w:p>
        </w:tc>
        <w:tc>
          <w:tcPr>
            <w:tcW w:w="1368" w:type="dxa"/>
          </w:tcPr>
          <w:p w:rsidR="005D26D9" w:rsidRDefault="005D26D9" w:rsidP="00B47D6E">
            <w:pPr>
              <w:rPr>
                <w:b/>
              </w:rPr>
            </w:pPr>
          </w:p>
        </w:tc>
      </w:tr>
      <w:tr w:rsidR="00540E8C" w:rsidTr="00540E8C">
        <w:trPr>
          <w:trHeight w:val="683"/>
        </w:trPr>
        <w:tc>
          <w:tcPr>
            <w:tcW w:w="9576" w:type="dxa"/>
            <w:gridSpan w:val="5"/>
          </w:tcPr>
          <w:p w:rsidR="00540E8C" w:rsidRDefault="00540E8C" w:rsidP="00B47D6E">
            <w:pPr>
              <w:rPr>
                <w:b/>
              </w:rPr>
            </w:pPr>
            <w:r>
              <w:rPr>
                <w:b/>
              </w:rPr>
              <w:t>By signing this I/We agree that I/We have received  an information package on this date        /        /</w:t>
            </w:r>
          </w:p>
          <w:p w:rsidR="00540E8C" w:rsidRDefault="00540E8C" w:rsidP="00B47D6E">
            <w:pPr>
              <w:rPr>
                <w:b/>
              </w:rPr>
            </w:pPr>
            <w:r>
              <w:rPr>
                <w:b/>
              </w:rPr>
              <w:t>And understand the policies of Before &amp; After Day Care</w:t>
            </w:r>
          </w:p>
        </w:tc>
      </w:tr>
      <w:tr w:rsidR="00540E8C" w:rsidTr="00540E8C">
        <w:tc>
          <w:tcPr>
            <w:tcW w:w="9576" w:type="dxa"/>
            <w:gridSpan w:val="5"/>
          </w:tcPr>
          <w:p w:rsidR="00540E8C" w:rsidRDefault="00540E8C" w:rsidP="00B47D6E">
            <w:pPr>
              <w:rPr>
                <w:b/>
              </w:rPr>
            </w:pPr>
            <w:r>
              <w:rPr>
                <w:b/>
              </w:rPr>
              <w:t>Parent(s)’s Signature                                                                                                                                /          /</w:t>
            </w:r>
          </w:p>
        </w:tc>
      </w:tr>
      <w:tr w:rsidR="00540E8C" w:rsidTr="00540E8C">
        <w:tc>
          <w:tcPr>
            <w:tcW w:w="9576" w:type="dxa"/>
            <w:gridSpan w:val="5"/>
          </w:tcPr>
          <w:p w:rsidR="00540E8C" w:rsidRDefault="00540E8C" w:rsidP="00B47D6E">
            <w:pPr>
              <w:rPr>
                <w:b/>
              </w:rPr>
            </w:pPr>
            <w:r>
              <w:rPr>
                <w:b/>
              </w:rPr>
              <w:t>Guardian(s)’s Signature                                                                                                                          /           /</w:t>
            </w:r>
          </w:p>
        </w:tc>
      </w:tr>
    </w:tbl>
    <w:p w:rsidR="00B47D6E" w:rsidRDefault="00854757" w:rsidP="00B47D6E">
      <w:pPr>
        <w:spacing w:line="240" w:lineRule="auto"/>
      </w:pPr>
      <w:r>
        <w:t xml:space="preserve">Please contact Ms. </w:t>
      </w:r>
      <w:proofErr w:type="spellStart"/>
      <w:r w:rsidR="00A24249">
        <w:t>Haugabook</w:t>
      </w:r>
      <w:proofErr w:type="spellEnd"/>
      <w:r w:rsidR="00FD2CB2">
        <w:t xml:space="preserve"> </w:t>
      </w:r>
      <w:r w:rsidR="009762EF">
        <w:t>@</w:t>
      </w:r>
      <w:r w:rsidR="00B47D6E">
        <w:t xml:space="preserve"> 313-673-7465 </w:t>
      </w:r>
      <w:r w:rsidR="00A24249">
        <w:t xml:space="preserve">or @ </w:t>
      </w:r>
      <w:hyperlink r:id="rId8" w:history="1">
        <w:r w:rsidR="00A24249" w:rsidRPr="006229BE">
          <w:rPr>
            <w:rStyle w:val="Hyperlink"/>
          </w:rPr>
          <w:t>oamevi@gmail.com</w:t>
        </w:r>
      </w:hyperlink>
      <w:r w:rsidR="00A24249">
        <w:t xml:space="preserve"> </w:t>
      </w:r>
      <w:r w:rsidR="00B47D6E">
        <w:t>for any information.</w:t>
      </w:r>
    </w:p>
    <w:p w:rsidR="00A24249" w:rsidRDefault="004D6DCB" w:rsidP="00B47D6E">
      <w:pPr>
        <w:spacing w:line="240" w:lineRule="auto"/>
        <w:rPr>
          <w:b/>
        </w:rPr>
      </w:pPr>
      <w:r w:rsidRPr="004D6DCB">
        <w:rPr>
          <w:b/>
        </w:rPr>
        <w:t>Comments: Allergies/Medication Alerts/Special Information (If none- initial: ________)</w:t>
      </w:r>
    </w:p>
    <w:p w:rsidR="00757AF3" w:rsidRDefault="00757AF3" w:rsidP="00B47D6E">
      <w:pPr>
        <w:spacing w:line="240" w:lineRule="auto"/>
        <w:rPr>
          <w:b/>
        </w:rPr>
      </w:pPr>
      <w:r>
        <w:rPr>
          <w:b/>
        </w:rPr>
        <w:t>Form of payment: Cash $_______</w:t>
      </w:r>
      <w:r w:rsidR="00A21725">
        <w:rPr>
          <w:b/>
        </w:rPr>
        <w:t>___</w:t>
      </w:r>
      <w:proofErr w:type="gramStart"/>
      <w:r w:rsidR="00A21725">
        <w:rPr>
          <w:b/>
        </w:rPr>
        <w:t>_</w:t>
      </w:r>
      <w:r>
        <w:rPr>
          <w:b/>
        </w:rPr>
        <w:t xml:space="preserve"> </w:t>
      </w:r>
      <w:r w:rsidR="00A21725">
        <w:rPr>
          <w:b/>
        </w:rPr>
        <w:t xml:space="preserve"> Check</w:t>
      </w:r>
      <w:proofErr w:type="gramEnd"/>
      <w:r w:rsidR="00A21725">
        <w:rPr>
          <w:b/>
        </w:rPr>
        <w:t xml:space="preserve">/MO: $ __________ check/mo #_________ </w:t>
      </w:r>
    </w:p>
    <w:p w:rsidR="00204987" w:rsidRDefault="00204987" w:rsidP="00893FA6">
      <w:pPr>
        <w:spacing w:line="240" w:lineRule="auto"/>
        <w:jc w:val="center"/>
        <w:rPr>
          <w:sz w:val="24"/>
          <w:szCs w:val="24"/>
        </w:rPr>
      </w:pPr>
      <w:r>
        <w:rPr>
          <w:sz w:val="24"/>
          <w:szCs w:val="24"/>
        </w:rPr>
        <w:lastRenderedPageBreak/>
        <w:t>Before &amp; After Day care Latchkey</w:t>
      </w:r>
    </w:p>
    <w:p w:rsidR="00204987" w:rsidRDefault="00204987" w:rsidP="00893FA6">
      <w:pPr>
        <w:spacing w:line="240" w:lineRule="auto"/>
        <w:jc w:val="center"/>
        <w:rPr>
          <w:sz w:val="24"/>
          <w:szCs w:val="24"/>
        </w:rPr>
      </w:pPr>
      <w:r>
        <w:rPr>
          <w:sz w:val="24"/>
          <w:szCs w:val="24"/>
        </w:rPr>
        <w:t>Child Placement Contract</w:t>
      </w:r>
    </w:p>
    <w:p w:rsidR="00204987" w:rsidRDefault="00204987" w:rsidP="00B47D6E">
      <w:pPr>
        <w:spacing w:line="240" w:lineRule="auto"/>
        <w:rPr>
          <w:sz w:val="24"/>
          <w:szCs w:val="24"/>
        </w:rPr>
      </w:pPr>
      <w:r>
        <w:rPr>
          <w:sz w:val="24"/>
          <w:szCs w:val="24"/>
        </w:rPr>
        <w:t xml:space="preserve">Note: This contract is required of all licensed child care centers by 400.5105b of the Michigan Administrative Code. The Michigan Department of Consumer and Industry Services </w:t>
      </w:r>
      <w:proofErr w:type="gramStart"/>
      <w:r>
        <w:rPr>
          <w:sz w:val="24"/>
          <w:szCs w:val="24"/>
        </w:rPr>
        <w:t>is</w:t>
      </w:r>
      <w:proofErr w:type="gramEnd"/>
      <w:r>
        <w:rPr>
          <w:sz w:val="24"/>
          <w:szCs w:val="24"/>
        </w:rPr>
        <w:t xml:space="preserve"> required to inspect the child care center and enforce the contract based on the terms provided in this contract.</w:t>
      </w:r>
    </w:p>
    <w:p w:rsidR="00204987" w:rsidRDefault="00204987" w:rsidP="00B47D6E">
      <w:pPr>
        <w:spacing w:line="240" w:lineRule="auto"/>
        <w:rPr>
          <w:sz w:val="24"/>
          <w:szCs w:val="24"/>
        </w:rPr>
      </w:pPr>
      <w:r>
        <w:rPr>
          <w:sz w:val="24"/>
          <w:szCs w:val="24"/>
        </w:rPr>
        <w:t xml:space="preserve">As of September 06, 2011, the Before &amp; </w:t>
      </w:r>
      <w:proofErr w:type="gramStart"/>
      <w:r>
        <w:rPr>
          <w:sz w:val="24"/>
          <w:szCs w:val="24"/>
        </w:rPr>
        <w:t>After</w:t>
      </w:r>
      <w:proofErr w:type="gramEnd"/>
      <w:r>
        <w:rPr>
          <w:sz w:val="24"/>
          <w:szCs w:val="24"/>
        </w:rPr>
        <w:t xml:space="preserve"> Day Care agrees to provide child care services for </w:t>
      </w:r>
    </w:p>
    <w:p w:rsidR="00204987" w:rsidRDefault="00204987" w:rsidP="00B47D6E">
      <w:pPr>
        <w:spacing w:line="240" w:lineRule="auto"/>
        <w:rPr>
          <w:sz w:val="24"/>
          <w:szCs w:val="24"/>
        </w:rPr>
      </w:pPr>
    </w:p>
    <w:p w:rsidR="00204987" w:rsidRDefault="00204987" w:rsidP="00B47D6E">
      <w:pPr>
        <w:spacing w:line="240" w:lineRule="auto"/>
        <w:rPr>
          <w:sz w:val="24"/>
          <w:szCs w:val="24"/>
        </w:rPr>
      </w:pPr>
      <w:r>
        <w:rPr>
          <w:sz w:val="24"/>
          <w:szCs w:val="24"/>
        </w:rPr>
        <w:softHyphen/>
      </w:r>
      <w:r>
        <w:rPr>
          <w:sz w:val="24"/>
          <w:szCs w:val="24"/>
        </w:rPr>
        <w:softHyphen/>
      </w:r>
      <w:r>
        <w:rPr>
          <w:sz w:val="24"/>
          <w:szCs w:val="24"/>
        </w:rPr>
        <w:softHyphen/>
      </w:r>
      <w:r>
        <w:rPr>
          <w:vanish/>
          <w:sz w:val="24"/>
          <w:szCs w:val="24"/>
        </w:rPr>
        <w:t xml:space="preserve">s of September 06, 2011, the Before &amp; After Day Care agrees to provide child care services for </w:t>
      </w:r>
      <w:r>
        <w:rPr>
          <w:vanish/>
          <w:sz w:val="24"/>
          <w:szCs w:val="24"/>
        </w:rPr>
        <w:cr/>
        <w:t xml:space="preserve">he followingtract based on the </w:t>
      </w:r>
      <w:r w:rsidR="0001507A">
        <w:rPr>
          <w:sz w:val="24"/>
          <w:szCs w:val="24"/>
        </w:rPr>
        <w:t>______________________________________________________________________________</w:t>
      </w:r>
    </w:p>
    <w:p w:rsidR="0001507A" w:rsidRPr="000021F1" w:rsidRDefault="0001507A" w:rsidP="00B47D6E">
      <w:pPr>
        <w:spacing w:line="240" w:lineRule="auto"/>
        <w:rPr>
          <w:sz w:val="20"/>
          <w:szCs w:val="20"/>
        </w:rPr>
      </w:pPr>
      <w:r>
        <w:rPr>
          <w:sz w:val="24"/>
          <w:szCs w:val="24"/>
        </w:rPr>
        <w:t xml:space="preserve">                                                                     </w:t>
      </w:r>
      <w:r w:rsidRPr="000021F1">
        <w:rPr>
          <w:sz w:val="20"/>
          <w:szCs w:val="20"/>
        </w:rPr>
        <w:t>(Child/</w:t>
      </w:r>
      <w:proofErr w:type="spellStart"/>
      <w:r w:rsidRPr="000021F1">
        <w:rPr>
          <w:sz w:val="20"/>
          <w:szCs w:val="20"/>
        </w:rPr>
        <w:t>ren’s</w:t>
      </w:r>
      <w:proofErr w:type="spellEnd"/>
      <w:r w:rsidRPr="000021F1">
        <w:rPr>
          <w:sz w:val="20"/>
          <w:szCs w:val="20"/>
        </w:rPr>
        <w:t xml:space="preserve"> Name &amp; Date of Birth)</w:t>
      </w:r>
    </w:p>
    <w:p w:rsidR="000021F1" w:rsidRDefault="000021F1" w:rsidP="00B47D6E">
      <w:pPr>
        <w:spacing w:line="240" w:lineRule="auto"/>
        <w:rPr>
          <w:b/>
          <w:color w:val="7F7F7F" w:themeColor="text1" w:themeTint="80"/>
          <w:sz w:val="24"/>
          <w:szCs w:val="24"/>
        </w:rPr>
      </w:pPr>
    </w:p>
    <w:p w:rsidR="0001507A" w:rsidRPr="0001507A" w:rsidRDefault="0001507A" w:rsidP="00B47D6E">
      <w:pPr>
        <w:spacing w:line="240" w:lineRule="auto"/>
        <w:rPr>
          <w:b/>
          <w:color w:val="7F7F7F" w:themeColor="text1" w:themeTint="80"/>
          <w:sz w:val="24"/>
          <w:szCs w:val="24"/>
        </w:rPr>
      </w:pPr>
      <w:r w:rsidRPr="0001507A">
        <w:rPr>
          <w:b/>
          <w:color w:val="7F7F7F" w:themeColor="text1" w:themeTint="80"/>
          <w:sz w:val="24"/>
          <w:szCs w:val="24"/>
        </w:rPr>
        <w:t>Part1: Provisions agreed to by child care provider:</w:t>
      </w:r>
    </w:p>
    <w:p w:rsidR="0001507A" w:rsidRDefault="0001507A" w:rsidP="00B47D6E">
      <w:pPr>
        <w:spacing w:line="240" w:lineRule="auto"/>
        <w:rPr>
          <w:sz w:val="24"/>
          <w:szCs w:val="24"/>
        </w:rPr>
      </w:pPr>
      <w:r>
        <w:rPr>
          <w:sz w:val="24"/>
          <w:szCs w:val="24"/>
        </w:rPr>
        <w:t>Before &amp; After Day Care will abide by the following provisions of the Michigan administrative code:</w:t>
      </w:r>
    </w:p>
    <w:p w:rsidR="0001507A" w:rsidRDefault="0001507A" w:rsidP="00B47D6E">
      <w:pPr>
        <w:spacing w:line="240" w:lineRule="auto"/>
        <w:rPr>
          <w:sz w:val="24"/>
          <w:szCs w:val="24"/>
        </w:rPr>
      </w:pPr>
      <w:r>
        <w:rPr>
          <w:sz w:val="24"/>
          <w:szCs w:val="24"/>
        </w:rPr>
        <w:t xml:space="preserve">R400.5106 Program </w:t>
      </w:r>
    </w:p>
    <w:p w:rsidR="0001507A" w:rsidRDefault="0001507A" w:rsidP="00B47D6E">
      <w:pPr>
        <w:spacing w:line="240" w:lineRule="auto"/>
        <w:rPr>
          <w:sz w:val="24"/>
          <w:szCs w:val="24"/>
        </w:rPr>
      </w:pPr>
      <w:proofErr w:type="gramStart"/>
      <w:r>
        <w:rPr>
          <w:sz w:val="24"/>
          <w:szCs w:val="24"/>
        </w:rPr>
        <w:t>Rule 106.</w:t>
      </w:r>
      <w:proofErr w:type="gramEnd"/>
      <w:r>
        <w:rPr>
          <w:sz w:val="24"/>
          <w:szCs w:val="24"/>
        </w:rPr>
        <w:t xml:space="preserve"> (1) A Before &amp; After Day Care shall provide a program of daily activities and relationships that offers opportunities for the developmental growth of each child in the following areas:</w:t>
      </w:r>
    </w:p>
    <w:p w:rsidR="0001507A" w:rsidRDefault="0001507A" w:rsidP="0001507A">
      <w:pPr>
        <w:pStyle w:val="ListParagraph"/>
        <w:numPr>
          <w:ilvl w:val="0"/>
          <w:numId w:val="2"/>
        </w:numPr>
        <w:spacing w:line="240" w:lineRule="auto"/>
        <w:rPr>
          <w:sz w:val="24"/>
          <w:szCs w:val="24"/>
        </w:rPr>
      </w:pPr>
      <w:r>
        <w:rPr>
          <w:sz w:val="24"/>
          <w:szCs w:val="24"/>
        </w:rPr>
        <w:t>Physical development, including large and small muscle.</w:t>
      </w:r>
    </w:p>
    <w:p w:rsidR="0001507A" w:rsidRDefault="0001507A" w:rsidP="0001507A">
      <w:pPr>
        <w:pStyle w:val="ListParagraph"/>
        <w:numPr>
          <w:ilvl w:val="0"/>
          <w:numId w:val="2"/>
        </w:numPr>
        <w:spacing w:line="240" w:lineRule="auto"/>
        <w:rPr>
          <w:sz w:val="24"/>
          <w:szCs w:val="24"/>
        </w:rPr>
      </w:pPr>
      <w:r>
        <w:rPr>
          <w:sz w:val="24"/>
          <w:szCs w:val="24"/>
        </w:rPr>
        <w:t>Social development, including communication skills.</w:t>
      </w:r>
    </w:p>
    <w:p w:rsidR="0001507A" w:rsidRDefault="0001507A" w:rsidP="0001507A">
      <w:pPr>
        <w:pStyle w:val="ListParagraph"/>
        <w:numPr>
          <w:ilvl w:val="0"/>
          <w:numId w:val="2"/>
        </w:numPr>
        <w:spacing w:line="240" w:lineRule="auto"/>
        <w:rPr>
          <w:sz w:val="24"/>
          <w:szCs w:val="24"/>
        </w:rPr>
      </w:pPr>
      <w:r>
        <w:rPr>
          <w:sz w:val="24"/>
          <w:szCs w:val="24"/>
        </w:rPr>
        <w:t>Emotional development, including positive self-concept.</w:t>
      </w:r>
    </w:p>
    <w:p w:rsidR="0001507A" w:rsidRDefault="0001507A" w:rsidP="0001507A">
      <w:pPr>
        <w:pStyle w:val="ListParagraph"/>
        <w:numPr>
          <w:ilvl w:val="0"/>
          <w:numId w:val="2"/>
        </w:numPr>
        <w:spacing w:line="240" w:lineRule="auto"/>
        <w:rPr>
          <w:sz w:val="24"/>
          <w:szCs w:val="24"/>
        </w:rPr>
      </w:pPr>
      <w:r>
        <w:rPr>
          <w:sz w:val="24"/>
          <w:szCs w:val="24"/>
        </w:rPr>
        <w:t>Intellectual development.</w:t>
      </w:r>
    </w:p>
    <w:p w:rsidR="0001507A" w:rsidRDefault="0001507A" w:rsidP="0001507A">
      <w:pPr>
        <w:spacing w:line="240" w:lineRule="auto"/>
        <w:ind w:left="360"/>
        <w:rPr>
          <w:sz w:val="24"/>
          <w:szCs w:val="24"/>
        </w:rPr>
      </w:pPr>
      <w:r>
        <w:rPr>
          <w:sz w:val="24"/>
          <w:szCs w:val="24"/>
        </w:rPr>
        <w:t>(2) A center</w:t>
      </w:r>
      <w:r w:rsidR="003D32BC">
        <w:rPr>
          <w:sz w:val="24"/>
          <w:szCs w:val="24"/>
        </w:rPr>
        <w:t xml:space="preserve"> shall permit parents to visit the program for the purpose of observing their children at all times</w:t>
      </w:r>
    </w:p>
    <w:p w:rsidR="003D32BC" w:rsidRDefault="003D32BC" w:rsidP="0001507A">
      <w:pPr>
        <w:spacing w:line="240" w:lineRule="auto"/>
        <w:ind w:left="360"/>
        <w:rPr>
          <w:sz w:val="24"/>
          <w:szCs w:val="24"/>
        </w:rPr>
      </w:pPr>
      <w:r>
        <w:rPr>
          <w:sz w:val="24"/>
          <w:szCs w:val="24"/>
        </w:rPr>
        <w:t>(3) A center operating with children in attendance for 5 or more continuous hours a day</w:t>
      </w:r>
      <w:r w:rsidR="001C325D">
        <w:rPr>
          <w:sz w:val="24"/>
          <w:szCs w:val="24"/>
        </w:rPr>
        <w:t xml:space="preserve"> shall provide the children with rest time.</w:t>
      </w:r>
    </w:p>
    <w:p w:rsidR="001C325D" w:rsidRDefault="001C325D" w:rsidP="0001507A">
      <w:pPr>
        <w:spacing w:line="240" w:lineRule="auto"/>
        <w:ind w:left="360"/>
        <w:rPr>
          <w:sz w:val="24"/>
          <w:szCs w:val="24"/>
        </w:rPr>
      </w:pPr>
      <w:r>
        <w:rPr>
          <w:sz w:val="24"/>
          <w:szCs w:val="24"/>
        </w:rPr>
        <w:t xml:space="preserve">(4) A center shall provide children with a daily activities guide relating to the curriculum and outdoor activities if child attend 5 hours or more. </w:t>
      </w:r>
    </w:p>
    <w:p w:rsidR="001C325D" w:rsidRDefault="001C325D" w:rsidP="0001507A">
      <w:pPr>
        <w:spacing w:line="240" w:lineRule="auto"/>
        <w:ind w:left="360"/>
        <w:rPr>
          <w:sz w:val="24"/>
          <w:szCs w:val="24"/>
        </w:rPr>
      </w:pPr>
      <w:r>
        <w:rPr>
          <w:sz w:val="24"/>
          <w:szCs w:val="24"/>
        </w:rPr>
        <w:t>(5) Television, video tapes, movies, electronic devices and computers shall be designed for children’s education and/or enjoyment, and shall be suitable to the age of the child in terms of content and length of use.</w:t>
      </w:r>
      <w:r w:rsidR="00893FA6">
        <w:rPr>
          <w:sz w:val="24"/>
          <w:szCs w:val="24"/>
        </w:rPr>
        <w:t xml:space="preserve"> (b) Other activities shall be available to children during television/movie viewing.</w:t>
      </w:r>
    </w:p>
    <w:p w:rsidR="002E03D4" w:rsidRDefault="002E03D4" w:rsidP="0001507A">
      <w:pPr>
        <w:spacing w:line="240" w:lineRule="auto"/>
        <w:ind w:left="360"/>
        <w:rPr>
          <w:sz w:val="24"/>
          <w:szCs w:val="24"/>
        </w:rPr>
      </w:pPr>
    </w:p>
    <w:p w:rsidR="002E03D4" w:rsidRDefault="002E03D4" w:rsidP="0001507A">
      <w:pPr>
        <w:spacing w:line="240" w:lineRule="auto"/>
        <w:ind w:left="360"/>
        <w:rPr>
          <w:sz w:val="24"/>
          <w:szCs w:val="24"/>
        </w:rPr>
      </w:pPr>
      <w:r>
        <w:rPr>
          <w:sz w:val="24"/>
          <w:szCs w:val="24"/>
        </w:rPr>
        <w:t xml:space="preserve">R 400.5102 </w:t>
      </w:r>
      <w:proofErr w:type="gramStart"/>
      <w:r>
        <w:rPr>
          <w:sz w:val="24"/>
          <w:szCs w:val="24"/>
        </w:rPr>
        <w:t>Licensee</w:t>
      </w:r>
      <w:proofErr w:type="gramEnd"/>
      <w:r>
        <w:rPr>
          <w:sz w:val="24"/>
          <w:szCs w:val="24"/>
        </w:rPr>
        <w:t xml:space="preserve"> </w:t>
      </w:r>
    </w:p>
    <w:p w:rsidR="002E03D4" w:rsidRDefault="002E03D4" w:rsidP="0001507A">
      <w:pPr>
        <w:spacing w:line="240" w:lineRule="auto"/>
        <w:ind w:left="360"/>
        <w:rPr>
          <w:sz w:val="24"/>
          <w:szCs w:val="24"/>
        </w:rPr>
      </w:pPr>
      <w:r>
        <w:rPr>
          <w:sz w:val="24"/>
          <w:szCs w:val="24"/>
        </w:rPr>
        <w:t>Shall have the following administrative responsibilities regarding staff: (b) Develop and implement a written screening policy for all staff and volunteers, including parents, who have contact with children.</w:t>
      </w:r>
    </w:p>
    <w:p w:rsidR="00893FA6" w:rsidRDefault="00893FA6" w:rsidP="0001507A">
      <w:pPr>
        <w:spacing w:line="240" w:lineRule="auto"/>
        <w:ind w:left="360"/>
        <w:rPr>
          <w:sz w:val="24"/>
          <w:szCs w:val="24"/>
        </w:rPr>
      </w:pPr>
    </w:p>
    <w:p w:rsidR="00893FA6" w:rsidRDefault="00893FA6" w:rsidP="0001507A">
      <w:pPr>
        <w:spacing w:line="240" w:lineRule="auto"/>
        <w:ind w:left="360"/>
        <w:rPr>
          <w:color w:val="7F7F7F" w:themeColor="text1" w:themeTint="80"/>
          <w:sz w:val="24"/>
          <w:szCs w:val="24"/>
        </w:rPr>
      </w:pPr>
      <w:r w:rsidRPr="00893FA6">
        <w:rPr>
          <w:color w:val="7F7F7F" w:themeColor="text1" w:themeTint="80"/>
          <w:sz w:val="24"/>
          <w:szCs w:val="24"/>
        </w:rPr>
        <w:t>Part 2: Provisions agreed to by parent, legal guardian or responsible adult</w:t>
      </w:r>
    </w:p>
    <w:p w:rsidR="002E03D4" w:rsidRDefault="002E03D4" w:rsidP="0001507A">
      <w:pPr>
        <w:spacing w:line="240" w:lineRule="auto"/>
        <w:ind w:left="360"/>
        <w:rPr>
          <w:color w:val="000000" w:themeColor="text1"/>
          <w:sz w:val="24"/>
          <w:szCs w:val="24"/>
        </w:rPr>
      </w:pPr>
      <w:r>
        <w:rPr>
          <w:color w:val="000000" w:themeColor="text1"/>
          <w:sz w:val="24"/>
          <w:szCs w:val="24"/>
        </w:rPr>
        <w:t>I___________________________________________________ (parent or legal guardian)</w:t>
      </w:r>
      <w:r w:rsidR="00CD5A98">
        <w:rPr>
          <w:color w:val="000000" w:themeColor="text1"/>
          <w:sz w:val="24"/>
          <w:szCs w:val="24"/>
        </w:rPr>
        <w:t xml:space="preserve"> will provide Before &amp; </w:t>
      </w:r>
      <w:proofErr w:type="gramStart"/>
      <w:r w:rsidR="00CD5A98">
        <w:rPr>
          <w:color w:val="000000" w:themeColor="text1"/>
          <w:sz w:val="24"/>
          <w:szCs w:val="24"/>
        </w:rPr>
        <w:t>After</w:t>
      </w:r>
      <w:proofErr w:type="gramEnd"/>
      <w:r w:rsidR="00CD5A98">
        <w:rPr>
          <w:color w:val="000000" w:themeColor="text1"/>
          <w:sz w:val="24"/>
          <w:szCs w:val="24"/>
        </w:rPr>
        <w:t xml:space="preserve"> Day Care staff with my child’s Immunizations records, Health Appraisal and all necessary health records. I will update these records yearly or as needed.</w:t>
      </w:r>
    </w:p>
    <w:p w:rsidR="00CD5A98" w:rsidRDefault="00CD5A98" w:rsidP="0001507A">
      <w:pPr>
        <w:spacing w:line="240" w:lineRule="auto"/>
        <w:ind w:left="360"/>
        <w:rPr>
          <w:color w:val="000000" w:themeColor="text1"/>
          <w:sz w:val="24"/>
          <w:szCs w:val="24"/>
        </w:rPr>
      </w:pPr>
      <w:r>
        <w:rPr>
          <w:color w:val="000000" w:themeColor="text1"/>
          <w:sz w:val="24"/>
          <w:szCs w:val="24"/>
        </w:rPr>
        <w:t>My child is in good health with no activities restrictions ______ (initial)</w:t>
      </w:r>
      <w:r w:rsidR="00280791">
        <w:rPr>
          <w:color w:val="000000" w:themeColor="text1"/>
          <w:sz w:val="24"/>
          <w:szCs w:val="24"/>
        </w:rPr>
        <w:t>.</w:t>
      </w:r>
    </w:p>
    <w:p w:rsidR="00CD5A98" w:rsidRDefault="00CD5A98" w:rsidP="0001507A">
      <w:pPr>
        <w:spacing w:line="240" w:lineRule="auto"/>
        <w:ind w:left="360"/>
        <w:rPr>
          <w:color w:val="000000" w:themeColor="text1"/>
          <w:sz w:val="24"/>
          <w:szCs w:val="24"/>
        </w:rPr>
      </w:pPr>
      <w:r>
        <w:rPr>
          <w:color w:val="000000" w:themeColor="text1"/>
          <w:sz w:val="24"/>
          <w:szCs w:val="24"/>
        </w:rPr>
        <w:t xml:space="preserve">My child’s immunizations are up- to- date and </w:t>
      </w:r>
      <w:r w:rsidR="007A7157">
        <w:rPr>
          <w:color w:val="000000" w:themeColor="text1"/>
          <w:sz w:val="24"/>
          <w:szCs w:val="24"/>
        </w:rPr>
        <w:t>a copy is attached</w:t>
      </w:r>
      <w:r>
        <w:rPr>
          <w:color w:val="000000" w:themeColor="text1"/>
          <w:sz w:val="24"/>
          <w:szCs w:val="24"/>
        </w:rPr>
        <w:t xml:space="preserve"> _________</w:t>
      </w:r>
      <w:proofErr w:type="gramStart"/>
      <w:r>
        <w:rPr>
          <w:color w:val="000000" w:themeColor="text1"/>
          <w:sz w:val="24"/>
          <w:szCs w:val="24"/>
        </w:rPr>
        <w:t>_(</w:t>
      </w:r>
      <w:proofErr w:type="gramEnd"/>
      <w:r>
        <w:rPr>
          <w:color w:val="000000" w:themeColor="text1"/>
          <w:sz w:val="24"/>
          <w:szCs w:val="24"/>
        </w:rPr>
        <w:t>initial)</w:t>
      </w:r>
      <w:r w:rsidR="00280791">
        <w:rPr>
          <w:color w:val="000000" w:themeColor="text1"/>
          <w:sz w:val="24"/>
          <w:szCs w:val="24"/>
        </w:rPr>
        <w:t>.</w:t>
      </w:r>
    </w:p>
    <w:p w:rsidR="007A7157" w:rsidRDefault="007A7157" w:rsidP="0001507A">
      <w:pPr>
        <w:spacing w:line="240" w:lineRule="auto"/>
        <w:ind w:left="360"/>
        <w:rPr>
          <w:color w:val="000000" w:themeColor="text1"/>
          <w:sz w:val="24"/>
          <w:szCs w:val="24"/>
        </w:rPr>
      </w:pPr>
      <w:r>
        <w:rPr>
          <w:color w:val="000000" w:themeColor="text1"/>
          <w:sz w:val="24"/>
          <w:szCs w:val="24"/>
        </w:rPr>
        <w:t>I hereby certify that immunizations are not being administered due to religiou</w:t>
      </w:r>
      <w:r w:rsidR="00280791">
        <w:rPr>
          <w:color w:val="000000" w:themeColor="text1"/>
          <w:sz w:val="24"/>
          <w:szCs w:val="24"/>
        </w:rPr>
        <w:t>s, medical or other reasons ______________ (initial).</w:t>
      </w:r>
    </w:p>
    <w:p w:rsidR="007A7157" w:rsidRDefault="007A7157" w:rsidP="0001507A">
      <w:pPr>
        <w:spacing w:line="240" w:lineRule="auto"/>
        <w:ind w:left="360"/>
        <w:rPr>
          <w:color w:val="000000" w:themeColor="text1"/>
          <w:sz w:val="24"/>
          <w:szCs w:val="24"/>
        </w:rPr>
      </w:pPr>
      <w:r>
        <w:rPr>
          <w:color w:val="000000" w:themeColor="text1"/>
          <w:sz w:val="24"/>
          <w:szCs w:val="24"/>
        </w:rPr>
        <w:t>I understand that the staff will contact me if my child is sick, upon the child return I will bring the doctor’s statement to verify my child’s release to return to school.</w:t>
      </w:r>
    </w:p>
    <w:p w:rsidR="00280791" w:rsidRDefault="00280791" w:rsidP="0001507A">
      <w:pPr>
        <w:spacing w:line="240" w:lineRule="auto"/>
        <w:ind w:left="360"/>
        <w:rPr>
          <w:color w:val="000000" w:themeColor="text1"/>
          <w:sz w:val="24"/>
          <w:szCs w:val="24"/>
        </w:rPr>
      </w:pPr>
      <w:r>
        <w:rPr>
          <w:color w:val="000000" w:themeColor="text1"/>
          <w:sz w:val="24"/>
          <w:szCs w:val="24"/>
        </w:rPr>
        <w:t>Upon signing this agreement, the parent, legal guardian or responsible adult agrees to abide by all the provisions contained in this contract.</w:t>
      </w:r>
    </w:p>
    <w:p w:rsidR="00280791" w:rsidRDefault="00280791" w:rsidP="0001507A">
      <w:pPr>
        <w:spacing w:line="240" w:lineRule="auto"/>
        <w:ind w:left="360"/>
        <w:rPr>
          <w:color w:val="000000" w:themeColor="text1"/>
          <w:sz w:val="24"/>
          <w:szCs w:val="24"/>
        </w:rPr>
      </w:pPr>
    </w:p>
    <w:p w:rsidR="00280791" w:rsidRDefault="00280791" w:rsidP="0001507A">
      <w:pPr>
        <w:spacing w:line="240" w:lineRule="auto"/>
        <w:ind w:left="360"/>
        <w:rPr>
          <w:color w:val="000000" w:themeColor="text1"/>
          <w:sz w:val="24"/>
          <w:szCs w:val="24"/>
        </w:rPr>
      </w:pPr>
      <w:r>
        <w:rPr>
          <w:color w:val="000000" w:themeColor="text1"/>
          <w:sz w:val="24"/>
          <w:szCs w:val="24"/>
        </w:rPr>
        <w:t>Parent or Legal Guardian _______________________</w:t>
      </w:r>
      <w:proofErr w:type="gramStart"/>
      <w:r>
        <w:rPr>
          <w:color w:val="000000" w:themeColor="text1"/>
          <w:sz w:val="24"/>
          <w:szCs w:val="24"/>
        </w:rPr>
        <w:t>_  _</w:t>
      </w:r>
      <w:proofErr w:type="gramEnd"/>
      <w:r>
        <w:rPr>
          <w:color w:val="000000" w:themeColor="text1"/>
          <w:sz w:val="24"/>
          <w:szCs w:val="24"/>
        </w:rPr>
        <w:t>______________________ date__</w:t>
      </w:r>
    </w:p>
    <w:p w:rsidR="00280791" w:rsidRDefault="00280791" w:rsidP="0001507A">
      <w:pPr>
        <w:spacing w:line="240" w:lineRule="auto"/>
        <w:ind w:left="360"/>
        <w:rPr>
          <w:color w:val="000000" w:themeColor="text1"/>
          <w:sz w:val="18"/>
          <w:szCs w:val="18"/>
        </w:rPr>
      </w:pPr>
      <w:r w:rsidRPr="00280791">
        <w:rPr>
          <w:color w:val="000000" w:themeColor="text1"/>
          <w:sz w:val="18"/>
          <w:szCs w:val="18"/>
        </w:rPr>
        <w:t xml:space="preserve">                                                     </w:t>
      </w:r>
      <w:r>
        <w:rPr>
          <w:color w:val="000000" w:themeColor="text1"/>
          <w:sz w:val="18"/>
          <w:szCs w:val="18"/>
        </w:rPr>
        <w:t xml:space="preserve">                                </w:t>
      </w:r>
      <w:r w:rsidRPr="00280791">
        <w:rPr>
          <w:color w:val="000000" w:themeColor="text1"/>
          <w:sz w:val="18"/>
          <w:szCs w:val="18"/>
        </w:rPr>
        <w:t xml:space="preserve">  (</w:t>
      </w:r>
      <w:proofErr w:type="gramStart"/>
      <w:r w:rsidRPr="00280791">
        <w:rPr>
          <w:color w:val="000000" w:themeColor="text1"/>
          <w:sz w:val="18"/>
          <w:szCs w:val="18"/>
        </w:rPr>
        <w:t>print</w:t>
      </w:r>
      <w:proofErr w:type="gramEnd"/>
      <w:r w:rsidRPr="00280791">
        <w:rPr>
          <w:color w:val="000000" w:themeColor="text1"/>
          <w:sz w:val="18"/>
          <w:szCs w:val="18"/>
        </w:rPr>
        <w:t xml:space="preserve"> Name)</w:t>
      </w:r>
      <w:r>
        <w:rPr>
          <w:color w:val="000000" w:themeColor="text1"/>
          <w:sz w:val="18"/>
          <w:szCs w:val="18"/>
        </w:rPr>
        <w:t xml:space="preserve">                                                       (</w:t>
      </w:r>
      <w:proofErr w:type="gramStart"/>
      <w:r>
        <w:rPr>
          <w:color w:val="000000" w:themeColor="text1"/>
          <w:sz w:val="18"/>
          <w:szCs w:val="18"/>
        </w:rPr>
        <w:t>signature</w:t>
      </w:r>
      <w:proofErr w:type="gramEnd"/>
      <w:r>
        <w:rPr>
          <w:color w:val="000000" w:themeColor="text1"/>
          <w:sz w:val="18"/>
          <w:szCs w:val="18"/>
        </w:rPr>
        <w:t>)</w:t>
      </w:r>
    </w:p>
    <w:p w:rsidR="00280791" w:rsidRPr="00280791" w:rsidRDefault="00280791" w:rsidP="0001507A">
      <w:pPr>
        <w:spacing w:line="240" w:lineRule="auto"/>
        <w:ind w:left="360"/>
        <w:rPr>
          <w:color w:val="000000" w:themeColor="text1"/>
          <w:sz w:val="18"/>
          <w:szCs w:val="18"/>
        </w:rPr>
      </w:pPr>
    </w:p>
    <w:p w:rsidR="00CD5A98" w:rsidRDefault="000021F1" w:rsidP="000021F1">
      <w:pPr>
        <w:spacing w:line="240" w:lineRule="auto"/>
        <w:ind w:left="360"/>
        <w:jc w:val="center"/>
        <w:rPr>
          <w:color w:val="000000" w:themeColor="text1"/>
          <w:sz w:val="24"/>
          <w:szCs w:val="24"/>
        </w:rPr>
      </w:pPr>
      <w:r>
        <w:rPr>
          <w:color w:val="000000" w:themeColor="text1"/>
          <w:sz w:val="24"/>
          <w:szCs w:val="24"/>
        </w:rPr>
        <w:t>Before &amp; After Day Care</w:t>
      </w:r>
    </w:p>
    <w:p w:rsidR="000021F1" w:rsidRDefault="000021F1" w:rsidP="000021F1">
      <w:pPr>
        <w:spacing w:line="240" w:lineRule="auto"/>
        <w:ind w:left="360"/>
        <w:rPr>
          <w:color w:val="000000" w:themeColor="text1"/>
          <w:sz w:val="24"/>
          <w:szCs w:val="24"/>
        </w:rPr>
      </w:pPr>
      <w:proofErr w:type="spellStart"/>
      <w:r>
        <w:rPr>
          <w:color w:val="000000" w:themeColor="text1"/>
          <w:sz w:val="24"/>
          <w:szCs w:val="24"/>
        </w:rPr>
        <w:t>Amevi</w:t>
      </w:r>
      <w:proofErr w:type="spellEnd"/>
      <w:r>
        <w:rPr>
          <w:color w:val="000000" w:themeColor="text1"/>
          <w:sz w:val="24"/>
          <w:szCs w:val="24"/>
        </w:rPr>
        <w:t xml:space="preserve"> </w:t>
      </w:r>
      <w:proofErr w:type="spellStart"/>
      <w:r>
        <w:rPr>
          <w:color w:val="000000" w:themeColor="text1"/>
          <w:sz w:val="24"/>
          <w:szCs w:val="24"/>
        </w:rPr>
        <w:t>Ahocou</w:t>
      </w:r>
      <w:proofErr w:type="spellEnd"/>
      <w:r>
        <w:rPr>
          <w:color w:val="000000" w:themeColor="text1"/>
          <w:sz w:val="24"/>
          <w:szCs w:val="24"/>
        </w:rPr>
        <w:t>_______________________________</w:t>
      </w:r>
    </w:p>
    <w:p w:rsidR="000021F1" w:rsidRPr="002E03D4" w:rsidRDefault="000021F1" w:rsidP="000021F1">
      <w:pPr>
        <w:spacing w:line="240" w:lineRule="auto"/>
        <w:ind w:left="360"/>
        <w:rPr>
          <w:color w:val="000000" w:themeColor="text1"/>
          <w:sz w:val="24"/>
          <w:szCs w:val="24"/>
        </w:rPr>
      </w:pPr>
      <w:r>
        <w:rPr>
          <w:color w:val="000000" w:themeColor="text1"/>
          <w:sz w:val="24"/>
          <w:szCs w:val="24"/>
        </w:rPr>
        <w:t>Title: owner</w:t>
      </w:r>
    </w:p>
    <w:sectPr w:rsidR="000021F1" w:rsidRPr="002E03D4" w:rsidSect="000937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A0" w:rsidRDefault="006A70A0" w:rsidP="00FC37E7">
      <w:pPr>
        <w:spacing w:after="0" w:line="240" w:lineRule="auto"/>
      </w:pPr>
      <w:r>
        <w:separator/>
      </w:r>
    </w:p>
  </w:endnote>
  <w:endnote w:type="continuationSeparator" w:id="0">
    <w:p w:rsidR="006A70A0" w:rsidRDefault="006A70A0" w:rsidP="00FC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A0" w:rsidRDefault="006A70A0" w:rsidP="00FC37E7">
      <w:pPr>
        <w:spacing w:after="0" w:line="240" w:lineRule="auto"/>
      </w:pPr>
      <w:r>
        <w:separator/>
      </w:r>
    </w:p>
  </w:footnote>
  <w:footnote w:type="continuationSeparator" w:id="0">
    <w:p w:rsidR="006A70A0" w:rsidRDefault="006A70A0" w:rsidP="00FC3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E22"/>
    <w:multiLevelType w:val="hybridMultilevel"/>
    <w:tmpl w:val="7CF6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0139B6"/>
    <w:multiLevelType w:val="hybridMultilevel"/>
    <w:tmpl w:val="6436D0DC"/>
    <w:lvl w:ilvl="0" w:tplc="3FDC3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3721"/>
    <w:rsid w:val="000021F1"/>
    <w:rsid w:val="000129E4"/>
    <w:rsid w:val="0001507A"/>
    <w:rsid w:val="00017837"/>
    <w:rsid w:val="0003234B"/>
    <w:rsid w:val="0004117D"/>
    <w:rsid w:val="00041C47"/>
    <w:rsid w:val="0004305A"/>
    <w:rsid w:val="00083A8F"/>
    <w:rsid w:val="00087B00"/>
    <w:rsid w:val="00093719"/>
    <w:rsid w:val="000B0B48"/>
    <w:rsid w:val="000F59D4"/>
    <w:rsid w:val="00117420"/>
    <w:rsid w:val="00123A44"/>
    <w:rsid w:val="001301E1"/>
    <w:rsid w:val="001929D3"/>
    <w:rsid w:val="001C325D"/>
    <w:rsid w:val="00204987"/>
    <w:rsid w:val="0021043A"/>
    <w:rsid w:val="002436BF"/>
    <w:rsid w:val="00280791"/>
    <w:rsid w:val="002B081A"/>
    <w:rsid w:val="002B6847"/>
    <w:rsid w:val="002D0FC6"/>
    <w:rsid w:val="002D4346"/>
    <w:rsid w:val="002E03D4"/>
    <w:rsid w:val="00345EDF"/>
    <w:rsid w:val="00354BAE"/>
    <w:rsid w:val="00356E68"/>
    <w:rsid w:val="00397893"/>
    <w:rsid w:val="003D32BC"/>
    <w:rsid w:val="003F02B9"/>
    <w:rsid w:val="0041025E"/>
    <w:rsid w:val="004458AE"/>
    <w:rsid w:val="00487E0A"/>
    <w:rsid w:val="004C42E9"/>
    <w:rsid w:val="004D4823"/>
    <w:rsid w:val="004D6DCB"/>
    <w:rsid w:val="004E6424"/>
    <w:rsid w:val="00515DCE"/>
    <w:rsid w:val="00527ED2"/>
    <w:rsid w:val="00540E8C"/>
    <w:rsid w:val="0054162C"/>
    <w:rsid w:val="00555F66"/>
    <w:rsid w:val="005D26D9"/>
    <w:rsid w:val="005E4094"/>
    <w:rsid w:val="006014FB"/>
    <w:rsid w:val="00621B11"/>
    <w:rsid w:val="00657B2A"/>
    <w:rsid w:val="006616CC"/>
    <w:rsid w:val="00681E53"/>
    <w:rsid w:val="006A05DF"/>
    <w:rsid w:val="006A70A0"/>
    <w:rsid w:val="00757AF3"/>
    <w:rsid w:val="007703A9"/>
    <w:rsid w:val="00784333"/>
    <w:rsid w:val="007A7157"/>
    <w:rsid w:val="007B3CD2"/>
    <w:rsid w:val="008144B5"/>
    <w:rsid w:val="008272DE"/>
    <w:rsid w:val="00853FFF"/>
    <w:rsid w:val="00854757"/>
    <w:rsid w:val="00867C8B"/>
    <w:rsid w:val="008868F8"/>
    <w:rsid w:val="00893FA6"/>
    <w:rsid w:val="00894EF3"/>
    <w:rsid w:val="008A7B53"/>
    <w:rsid w:val="008C2227"/>
    <w:rsid w:val="00915494"/>
    <w:rsid w:val="00930722"/>
    <w:rsid w:val="009475E8"/>
    <w:rsid w:val="00962BCC"/>
    <w:rsid w:val="009762EF"/>
    <w:rsid w:val="009B23DE"/>
    <w:rsid w:val="00A058EF"/>
    <w:rsid w:val="00A21725"/>
    <w:rsid w:val="00A23361"/>
    <w:rsid w:val="00A24249"/>
    <w:rsid w:val="00AA3497"/>
    <w:rsid w:val="00AA361E"/>
    <w:rsid w:val="00AA60D2"/>
    <w:rsid w:val="00AB13D5"/>
    <w:rsid w:val="00AB3158"/>
    <w:rsid w:val="00AC1747"/>
    <w:rsid w:val="00AC2633"/>
    <w:rsid w:val="00AD2415"/>
    <w:rsid w:val="00AD5689"/>
    <w:rsid w:val="00AD71ED"/>
    <w:rsid w:val="00B13329"/>
    <w:rsid w:val="00B47D6E"/>
    <w:rsid w:val="00B73163"/>
    <w:rsid w:val="00BD695A"/>
    <w:rsid w:val="00C16306"/>
    <w:rsid w:val="00CA225C"/>
    <w:rsid w:val="00CB3D2C"/>
    <w:rsid w:val="00CD5A98"/>
    <w:rsid w:val="00CE084A"/>
    <w:rsid w:val="00D21777"/>
    <w:rsid w:val="00D322C6"/>
    <w:rsid w:val="00D7497A"/>
    <w:rsid w:val="00D9319C"/>
    <w:rsid w:val="00D95ED7"/>
    <w:rsid w:val="00DA35BE"/>
    <w:rsid w:val="00DF3DA6"/>
    <w:rsid w:val="00E43482"/>
    <w:rsid w:val="00E63A3B"/>
    <w:rsid w:val="00E8280B"/>
    <w:rsid w:val="00F31C41"/>
    <w:rsid w:val="00F57E42"/>
    <w:rsid w:val="00F62C37"/>
    <w:rsid w:val="00F77B7B"/>
    <w:rsid w:val="00FC37E7"/>
    <w:rsid w:val="00FD2CB2"/>
    <w:rsid w:val="00FD3721"/>
    <w:rsid w:val="00FD5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59D4"/>
    <w:pPr>
      <w:ind w:left="720"/>
      <w:contextualSpacing/>
    </w:pPr>
  </w:style>
  <w:style w:type="paragraph" w:styleId="BalloonText">
    <w:name w:val="Balloon Text"/>
    <w:basedOn w:val="Normal"/>
    <w:link w:val="BalloonTextChar"/>
    <w:uiPriority w:val="99"/>
    <w:semiHidden/>
    <w:unhideWhenUsed/>
    <w:rsid w:val="00FC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E7"/>
    <w:rPr>
      <w:rFonts w:ascii="Tahoma" w:hAnsi="Tahoma" w:cs="Tahoma"/>
      <w:sz w:val="16"/>
      <w:szCs w:val="16"/>
    </w:rPr>
  </w:style>
  <w:style w:type="character" w:styleId="Hyperlink">
    <w:name w:val="Hyperlink"/>
    <w:basedOn w:val="DefaultParagraphFont"/>
    <w:uiPriority w:val="99"/>
    <w:unhideWhenUsed/>
    <w:rsid w:val="00A242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mev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Amevi</dc:creator>
  <cp:lastModifiedBy>Audra</cp:lastModifiedBy>
  <cp:revision>2</cp:revision>
  <cp:lastPrinted>2011-08-18T17:12:00Z</cp:lastPrinted>
  <dcterms:created xsi:type="dcterms:W3CDTF">2011-11-06T03:23:00Z</dcterms:created>
  <dcterms:modified xsi:type="dcterms:W3CDTF">2011-11-06T03:23:00Z</dcterms:modified>
</cp:coreProperties>
</file>